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F4CDC" w14:textId="77777777" w:rsidR="00D91900" w:rsidRPr="00A14872" w:rsidRDefault="00D91900" w:rsidP="00DF19AD">
      <w:pPr>
        <w:spacing w:after="0"/>
        <w:jc w:val="center"/>
        <w:rPr>
          <w:rFonts w:ascii="Times New Roman" w:hAnsi="Times New Roman" w:cs="Times New Roman"/>
          <w:b/>
          <w:bCs/>
          <w:caps/>
          <w:sz w:val="24"/>
          <w:szCs w:val="24"/>
        </w:rPr>
      </w:pPr>
      <w:r w:rsidRPr="00A14872">
        <w:rPr>
          <w:rFonts w:ascii="Times New Roman" w:hAnsi="Times New Roman" w:cs="Times New Roman"/>
          <w:b/>
          <w:bCs/>
          <w:caps/>
          <w:sz w:val="24"/>
          <w:szCs w:val="24"/>
        </w:rPr>
        <w:t>ΣΧΕΔΙΟ ΧΑΙΡΕΤΙΣΜΟΥ</w:t>
      </w:r>
    </w:p>
    <w:p w14:paraId="1914710F" w14:textId="77777777" w:rsidR="00EC1CB2" w:rsidRPr="00A14872" w:rsidRDefault="00D91900" w:rsidP="00DF19AD">
      <w:pPr>
        <w:spacing w:after="0"/>
        <w:jc w:val="center"/>
        <w:rPr>
          <w:rFonts w:ascii="Times New Roman" w:hAnsi="Times New Roman" w:cs="Times New Roman"/>
          <w:b/>
          <w:bCs/>
          <w:caps/>
          <w:sz w:val="24"/>
          <w:szCs w:val="24"/>
        </w:rPr>
      </w:pPr>
      <w:r w:rsidRPr="00A14872">
        <w:rPr>
          <w:rFonts w:ascii="Times New Roman" w:hAnsi="Times New Roman" w:cs="Times New Roman"/>
          <w:b/>
          <w:bCs/>
          <w:caps/>
          <w:sz w:val="24"/>
          <w:szCs w:val="24"/>
        </w:rPr>
        <w:t>του ΠΡΟΕΔΡΟΥ ΤΗΣ ΒΟΥΛΗΣ ΤΩΝ ΕΛΛΗΝΩΝ,</w:t>
      </w:r>
    </w:p>
    <w:p w14:paraId="40421DD2" w14:textId="77777777" w:rsidR="00D91900" w:rsidRPr="00A14872" w:rsidRDefault="002B42C3" w:rsidP="00DF19AD">
      <w:pPr>
        <w:spacing w:after="0"/>
        <w:jc w:val="center"/>
        <w:rPr>
          <w:rFonts w:ascii="Times New Roman" w:hAnsi="Times New Roman" w:cs="Times New Roman"/>
          <w:b/>
          <w:bCs/>
          <w:caps/>
          <w:sz w:val="24"/>
          <w:szCs w:val="24"/>
        </w:rPr>
      </w:pPr>
      <w:r w:rsidRPr="002B42C3">
        <w:rPr>
          <w:rFonts w:ascii="Times New Roman" w:hAnsi="Times New Roman" w:cs="Times New Roman"/>
          <w:b/>
          <w:bCs/>
          <w:sz w:val="24"/>
          <w:szCs w:val="24"/>
        </w:rPr>
        <w:t>κ</w:t>
      </w:r>
      <w:r w:rsidR="00D91900" w:rsidRPr="00A14872">
        <w:rPr>
          <w:rFonts w:ascii="Times New Roman" w:hAnsi="Times New Roman" w:cs="Times New Roman"/>
          <w:b/>
          <w:bCs/>
          <w:caps/>
          <w:sz w:val="24"/>
          <w:szCs w:val="24"/>
        </w:rPr>
        <w:t>. ΝΙΚΗΤΑ Μ. ΚΑΚΛΑΜΑΝΗ,</w:t>
      </w:r>
    </w:p>
    <w:p w14:paraId="437EE52B" w14:textId="77777777" w:rsidR="00D91900" w:rsidRPr="00A14872" w:rsidRDefault="00D91900" w:rsidP="00DF19AD">
      <w:pPr>
        <w:spacing w:after="0"/>
        <w:jc w:val="center"/>
        <w:rPr>
          <w:rFonts w:ascii="Times New Roman" w:hAnsi="Times New Roman" w:cs="Times New Roman"/>
          <w:b/>
          <w:bCs/>
          <w:caps/>
          <w:sz w:val="24"/>
          <w:szCs w:val="24"/>
        </w:rPr>
      </w:pPr>
      <w:r w:rsidRPr="00A14872">
        <w:rPr>
          <w:rFonts w:ascii="Times New Roman" w:hAnsi="Times New Roman" w:cs="Times New Roman"/>
          <w:b/>
          <w:bCs/>
          <w:caps/>
          <w:sz w:val="24"/>
          <w:szCs w:val="24"/>
        </w:rPr>
        <w:t>Για τα εγκαίνια της έκθεσης</w:t>
      </w:r>
    </w:p>
    <w:p w14:paraId="762A8154" w14:textId="77777777" w:rsidR="00DF19AD" w:rsidRDefault="00D91900" w:rsidP="00DF19AD">
      <w:pPr>
        <w:spacing w:after="0"/>
        <w:jc w:val="center"/>
        <w:rPr>
          <w:rFonts w:ascii="Times New Roman" w:hAnsi="Times New Roman" w:cs="Times New Roman"/>
          <w:b/>
          <w:bCs/>
          <w:i/>
          <w:iCs/>
          <w:caps/>
          <w:sz w:val="24"/>
          <w:szCs w:val="24"/>
        </w:rPr>
      </w:pPr>
      <w:r w:rsidRPr="00A14872">
        <w:rPr>
          <w:rFonts w:ascii="Times New Roman" w:hAnsi="Times New Roman" w:cs="Times New Roman"/>
          <w:b/>
          <w:bCs/>
          <w:i/>
          <w:iCs/>
          <w:caps/>
          <w:sz w:val="24"/>
          <w:szCs w:val="24"/>
        </w:rPr>
        <w:t xml:space="preserve">Άλφα Βήτα. Τα Ελληνικά Γράμματα στη Δύση. </w:t>
      </w:r>
    </w:p>
    <w:p w14:paraId="57B06422" w14:textId="77777777" w:rsidR="00D91900" w:rsidRPr="00A14872" w:rsidRDefault="00D91900" w:rsidP="00DF19AD">
      <w:pPr>
        <w:spacing w:after="0"/>
        <w:jc w:val="center"/>
        <w:rPr>
          <w:rFonts w:ascii="Times New Roman" w:hAnsi="Times New Roman" w:cs="Times New Roman"/>
          <w:b/>
          <w:bCs/>
          <w:i/>
          <w:iCs/>
          <w:caps/>
          <w:sz w:val="24"/>
          <w:szCs w:val="24"/>
        </w:rPr>
      </w:pPr>
      <w:r w:rsidRPr="00A14872">
        <w:rPr>
          <w:rFonts w:ascii="Times New Roman" w:hAnsi="Times New Roman" w:cs="Times New Roman"/>
          <w:b/>
          <w:bCs/>
          <w:i/>
          <w:iCs/>
          <w:caps/>
          <w:sz w:val="24"/>
          <w:szCs w:val="24"/>
        </w:rPr>
        <w:t>Βυζάντιο-Ιταλία-Ευρώπη</w:t>
      </w:r>
    </w:p>
    <w:p w14:paraId="24FE467E" w14:textId="77777777" w:rsidR="00D91900" w:rsidRPr="00755E4A" w:rsidRDefault="00D91900" w:rsidP="00A14872">
      <w:pPr>
        <w:spacing w:after="0"/>
        <w:jc w:val="both"/>
        <w:rPr>
          <w:rFonts w:ascii="Times New Roman" w:hAnsi="Times New Roman" w:cs="Times New Roman"/>
          <w:b/>
          <w:bCs/>
          <w:i/>
          <w:iCs/>
          <w:caps/>
          <w:sz w:val="24"/>
          <w:szCs w:val="24"/>
        </w:rPr>
      </w:pPr>
    </w:p>
    <w:p w14:paraId="49E316F4" w14:textId="175A25AD" w:rsidR="00D91900" w:rsidRPr="002B14E7" w:rsidRDefault="00D91900" w:rsidP="00A14872">
      <w:pPr>
        <w:jc w:val="both"/>
        <w:rPr>
          <w:rFonts w:ascii="Times New Roman" w:hAnsi="Times New Roman" w:cs="Times New Roman"/>
          <w:sz w:val="24"/>
          <w:szCs w:val="24"/>
        </w:rPr>
      </w:pPr>
    </w:p>
    <w:p w14:paraId="54A82EB3" w14:textId="77777777" w:rsidR="002B14E7" w:rsidRPr="002A5738" w:rsidRDefault="00B26E88" w:rsidP="00744047">
      <w:pPr>
        <w:jc w:val="both"/>
        <w:rPr>
          <w:rFonts w:ascii="Times New Roman" w:hAnsi="Times New Roman" w:cs="Times New Roman"/>
          <w:sz w:val="36"/>
          <w:szCs w:val="36"/>
        </w:rPr>
      </w:pPr>
      <w:r w:rsidRPr="002D19D4">
        <w:rPr>
          <w:rFonts w:ascii="Times New Roman" w:hAnsi="Times New Roman" w:cs="Times New Roman"/>
          <w:sz w:val="36"/>
          <w:szCs w:val="36"/>
        </w:rPr>
        <w:t xml:space="preserve">Σε επιστολή του προς </w:t>
      </w:r>
      <w:r w:rsidR="00755E4A" w:rsidRPr="002D19D4">
        <w:rPr>
          <w:rFonts w:ascii="Times New Roman" w:hAnsi="Times New Roman" w:cs="Times New Roman"/>
          <w:sz w:val="36"/>
          <w:szCs w:val="36"/>
        </w:rPr>
        <w:t xml:space="preserve">τον </w:t>
      </w:r>
      <w:r w:rsidR="00434D54" w:rsidRPr="002D19D4">
        <w:rPr>
          <w:rFonts w:ascii="Times New Roman" w:hAnsi="Times New Roman" w:cs="Times New Roman"/>
          <w:sz w:val="36"/>
          <w:szCs w:val="36"/>
        </w:rPr>
        <w:t>Β</w:t>
      </w:r>
      <w:r w:rsidRPr="002D19D4">
        <w:rPr>
          <w:rFonts w:ascii="Times New Roman" w:hAnsi="Times New Roman" w:cs="Times New Roman"/>
          <w:sz w:val="36"/>
          <w:szCs w:val="36"/>
        </w:rPr>
        <w:t>υζαντινό διπλωμάτη</w:t>
      </w:r>
      <w:r w:rsidR="00755E4A" w:rsidRPr="002D19D4">
        <w:rPr>
          <w:rFonts w:ascii="Times New Roman" w:hAnsi="Times New Roman" w:cs="Times New Roman"/>
          <w:sz w:val="36"/>
          <w:szCs w:val="36"/>
        </w:rPr>
        <w:t xml:space="preserve"> </w:t>
      </w:r>
      <w:r w:rsidR="00755E4A" w:rsidRPr="002D19D4">
        <w:rPr>
          <w:rFonts w:ascii="Times New Roman" w:hAnsi="Times New Roman" w:cs="Times New Roman"/>
          <w:sz w:val="36"/>
          <w:szCs w:val="36"/>
          <w:lang w:val="en-GB"/>
        </w:rPr>
        <w:t>N</w:t>
      </w:r>
      <w:proofErr w:type="spellStart"/>
      <w:r w:rsidR="00755E4A" w:rsidRPr="002D19D4">
        <w:rPr>
          <w:rFonts w:ascii="Times New Roman" w:hAnsi="Times New Roman" w:cs="Times New Roman"/>
          <w:sz w:val="36"/>
          <w:szCs w:val="36"/>
        </w:rPr>
        <w:t>ικόλαο</w:t>
      </w:r>
      <w:proofErr w:type="spellEnd"/>
      <w:r w:rsidR="00755E4A" w:rsidRPr="002D19D4">
        <w:rPr>
          <w:rFonts w:ascii="Times New Roman" w:hAnsi="Times New Roman" w:cs="Times New Roman"/>
          <w:sz w:val="36"/>
          <w:szCs w:val="36"/>
        </w:rPr>
        <w:t xml:space="preserve"> </w:t>
      </w:r>
      <w:proofErr w:type="spellStart"/>
      <w:r w:rsidR="00755E4A" w:rsidRPr="002D19D4">
        <w:rPr>
          <w:rFonts w:ascii="Times New Roman" w:hAnsi="Times New Roman" w:cs="Times New Roman"/>
          <w:sz w:val="36"/>
          <w:szCs w:val="36"/>
        </w:rPr>
        <w:t>Σιγηρό</w:t>
      </w:r>
      <w:proofErr w:type="spellEnd"/>
      <w:r w:rsidR="00755E4A" w:rsidRPr="002D19D4">
        <w:rPr>
          <w:rFonts w:ascii="Times New Roman" w:hAnsi="Times New Roman" w:cs="Times New Roman"/>
          <w:sz w:val="36"/>
          <w:szCs w:val="36"/>
        </w:rPr>
        <w:t>,</w:t>
      </w:r>
      <w:r w:rsidRPr="002D19D4">
        <w:rPr>
          <w:rFonts w:ascii="Times New Roman" w:hAnsi="Times New Roman" w:cs="Times New Roman"/>
          <w:sz w:val="36"/>
          <w:szCs w:val="36"/>
        </w:rPr>
        <w:t xml:space="preserve"> που του είχε </w:t>
      </w:r>
      <w:r w:rsidR="00755E4A" w:rsidRPr="002D19D4">
        <w:rPr>
          <w:rFonts w:ascii="Times New Roman" w:hAnsi="Times New Roman" w:cs="Times New Roman"/>
          <w:sz w:val="36"/>
          <w:szCs w:val="36"/>
        </w:rPr>
        <w:t xml:space="preserve">δωρίσει </w:t>
      </w:r>
      <w:r w:rsidRPr="002D19D4">
        <w:rPr>
          <w:rFonts w:ascii="Times New Roman" w:hAnsi="Times New Roman" w:cs="Times New Roman"/>
          <w:sz w:val="36"/>
          <w:szCs w:val="36"/>
        </w:rPr>
        <w:t xml:space="preserve">ένα ελληνικό χειρόγραφο του Ομήρου, ο Πετράρχης, το 1353, ομολογεί με </w:t>
      </w:r>
      <w:r w:rsidR="00C51B62" w:rsidRPr="002D19D4">
        <w:rPr>
          <w:rFonts w:ascii="Times New Roman" w:hAnsi="Times New Roman" w:cs="Times New Roman"/>
          <w:sz w:val="36"/>
          <w:szCs w:val="36"/>
        </w:rPr>
        <w:t xml:space="preserve">αφοπλιστική </w:t>
      </w:r>
      <w:r w:rsidRPr="002D19D4">
        <w:rPr>
          <w:rFonts w:ascii="Times New Roman" w:hAnsi="Times New Roman" w:cs="Times New Roman"/>
          <w:sz w:val="36"/>
          <w:szCs w:val="36"/>
        </w:rPr>
        <w:t xml:space="preserve">ειλικρίνεια τους γλωσσικούς του </w:t>
      </w:r>
      <w:r w:rsidR="00755E4A" w:rsidRPr="002D19D4">
        <w:rPr>
          <w:rFonts w:ascii="Times New Roman" w:hAnsi="Times New Roman" w:cs="Times New Roman"/>
          <w:sz w:val="36"/>
          <w:szCs w:val="36"/>
        </w:rPr>
        <w:t>«</w:t>
      </w:r>
      <w:r w:rsidRPr="002D19D4">
        <w:rPr>
          <w:rFonts w:ascii="Times New Roman" w:hAnsi="Times New Roman" w:cs="Times New Roman"/>
          <w:sz w:val="36"/>
          <w:szCs w:val="36"/>
        </w:rPr>
        <w:t>περιορισμούς</w:t>
      </w:r>
      <w:r w:rsidR="00755E4A" w:rsidRPr="002D19D4">
        <w:rPr>
          <w:rFonts w:ascii="Times New Roman" w:hAnsi="Times New Roman" w:cs="Times New Roman"/>
          <w:sz w:val="36"/>
          <w:szCs w:val="36"/>
        </w:rPr>
        <w:t>»</w:t>
      </w:r>
      <w:r w:rsidRPr="002D19D4">
        <w:rPr>
          <w:rFonts w:ascii="Times New Roman" w:hAnsi="Times New Roman" w:cs="Times New Roman"/>
          <w:sz w:val="36"/>
          <w:szCs w:val="36"/>
        </w:rPr>
        <w:t xml:space="preserve">: «Ο Όμηρός σου είναι για μένα βουβός· </w:t>
      </w:r>
      <w:r w:rsidR="00755E4A" w:rsidRPr="002D19D4">
        <w:rPr>
          <w:rFonts w:ascii="Times New Roman" w:hAnsi="Times New Roman" w:cs="Times New Roman"/>
          <w:sz w:val="36"/>
          <w:szCs w:val="36"/>
        </w:rPr>
        <w:t xml:space="preserve">ή </w:t>
      </w:r>
      <w:r w:rsidRPr="002D19D4">
        <w:rPr>
          <w:rFonts w:ascii="Times New Roman" w:hAnsi="Times New Roman" w:cs="Times New Roman"/>
          <w:sz w:val="36"/>
          <w:szCs w:val="36"/>
        </w:rPr>
        <w:t>μάλλον, εγώ είμαι απέναντί του κωφός» (</w:t>
      </w:r>
      <w:proofErr w:type="spellStart"/>
      <w:r w:rsidRPr="002D19D4">
        <w:rPr>
          <w:rFonts w:ascii="Times New Roman" w:hAnsi="Times New Roman" w:cs="Times New Roman"/>
          <w:i/>
          <w:iCs/>
          <w:sz w:val="36"/>
          <w:szCs w:val="36"/>
        </w:rPr>
        <w:t>Homerus</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tuus</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apud</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me</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mutus</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imo</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vero</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ego</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apud</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illum</w:t>
      </w:r>
      <w:proofErr w:type="spellEnd"/>
      <w:r w:rsidRPr="002D19D4">
        <w:rPr>
          <w:rFonts w:ascii="Times New Roman" w:hAnsi="Times New Roman" w:cs="Times New Roman"/>
          <w:i/>
          <w:iCs/>
          <w:sz w:val="36"/>
          <w:szCs w:val="36"/>
        </w:rPr>
        <w:t xml:space="preserve"> </w:t>
      </w:r>
      <w:proofErr w:type="spellStart"/>
      <w:r w:rsidRPr="002D19D4">
        <w:rPr>
          <w:rFonts w:ascii="Times New Roman" w:hAnsi="Times New Roman" w:cs="Times New Roman"/>
          <w:i/>
          <w:iCs/>
          <w:sz w:val="36"/>
          <w:szCs w:val="36"/>
        </w:rPr>
        <w:t>surdus</w:t>
      </w:r>
      <w:proofErr w:type="spellEnd"/>
      <w:r w:rsidRPr="002D19D4">
        <w:rPr>
          <w:rFonts w:ascii="Times New Roman" w:hAnsi="Times New Roman" w:cs="Times New Roman"/>
          <w:i/>
          <w:iCs/>
          <w:sz w:val="36"/>
          <w:szCs w:val="36"/>
        </w:rPr>
        <w:t xml:space="preserve"> sum</w:t>
      </w:r>
      <w:r w:rsidRPr="002D19D4">
        <w:rPr>
          <w:rFonts w:ascii="Times New Roman" w:hAnsi="Times New Roman" w:cs="Times New Roman"/>
          <w:sz w:val="36"/>
          <w:szCs w:val="36"/>
        </w:rPr>
        <w:t xml:space="preserve">). </w:t>
      </w:r>
    </w:p>
    <w:p w14:paraId="481EC728" w14:textId="77777777" w:rsidR="00B85427" w:rsidRPr="002A5738" w:rsidRDefault="00B85427" w:rsidP="00744047">
      <w:pPr>
        <w:jc w:val="both"/>
        <w:rPr>
          <w:rFonts w:ascii="Times New Roman" w:hAnsi="Times New Roman" w:cs="Times New Roman"/>
          <w:sz w:val="36"/>
          <w:szCs w:val="36"/>
        </w:rPr>
      </w:pPr>
    </w:p>
    <w:p w14:paraId="27F47DE9" w14:textId="367881F8" w:rsidR="00755E4A" w:rsidRPr="002D19D4" w:rsidRDefault="00434D54" w:rsidP="00744047">
      <w:pPr>
        <w:jc w:val="both"/>
        <w:rPr>
          <w:rFonts w:ascii="Times New Roman" w:hAnsi="Times New Roman" w:cs="Times New Roman"/>
          <w:sz w:val="36"/>
          <w:szCs w:val="36"/>
        </w:rPr>
      </w:pPr>
      <w:r w:rsidRPr="002D19D4">
        <w:rPr>
          <w:rFonts w:ascii="Times New Roman" w:hAnsi="Times New Roman" w:cs="Times New Roman"/>
          <w:sz w:val="36"/>
          <w:szCs w:val="36"/>
        </w:rPr>
        <w:t xml:space="preserve">Ο «σιωπηλός Όμηρος» του Πετράρχη αποκαλύπτει εύγλωττα τον διακαή πόθο των Δυτικών να προσπελάσουν τα αρχαιοελληνικά κείμενα και να εμβαθύνουν στο περιεχόμενό τους. </w:t>
      </w:r>
      <w:r w:rsidR="007E0438" w:rsidRPr="002D19D4">
        <w:rPr>
          <w:rFonts w:ascii="Times New Roman" w:hAnsi="Times New Roman" w:cs="Times New Roman"/>
          <w:sz w:val="36"/>
          <w:szCs w:val="36"/>
        </w:rPr>
        <w:t xml:space="preserve">Κατά τις επόμενες </w:t>
      </w:r>
      <w:r w:rsidR="00C51B62" w:rsidRPr="002D19D4">
        <w:rPr>
          <w:rFonts w:ascii="Times New Roman" w:hAnsi="Times New Roman" w:cs="Times New Roman"/>
          <w:sz w:val="36"/>
          <w:szCs w:val="36"/>
        </w:rPr>
        <w:t>δεκαετίες, ο πόθος αυτός πραγματ</w:t>
      </w:r>
      <w:r w:rsidR="00755E4A" w:rsidRPr="002D19D4">
        <w:rPr>
          <w:rFonts w:ascii="Times New Roman" w:hAnsi="Times New Roman" w:cs="Times New Roman"/>
          <w:sz w:val="36"/>
          <w:szCs w:val="36"/>
        </w:rPr>
        <w:t>ώνεται,</w:t>
      </w:r>
      <w:r w:rsidR="00C51B62" w:rsidRPr="002D19D4">
        <w:rPr>
          <w:rFonts w:ascii="Times New Roman" w:hAnsi="Times New Roman" w:cs="Times New Roman"/>
          <w:sz w:val="36"/>
          <w:szCs w:val="36"/>
        </w:rPr>
        <w:t xml:space="preserve"> μέσα από την </w:t>
      </w:r>
      <w:r w:rsidR="00755E4A" w:rsidRPr="002D19D4">
        <w:rPr>
          <w:rFonts w:ascii="Times New Roman" w:hAnsi="Times New Roman" w:cs="Times New Roman"/>
          <w:sz w:val="36"/>
          <w:szCs w:val="36"/>
        </w:rPr>
        <w:t>κοσμογονική</w:t>
      </w:r>
      <w:r w:rsidR="00C51B62" w:rsidRPr="002D19D4">
        <w:rPr>
          <w:rFonts w:ascii="Times New Roman" w:hAnsi="Times New Roman" w:cs="Times New Roman"/>
          <w:sz w:val="36"/>
          <w:szCs w:val="36"/>
        </w:rPr>
        <w:t xml:space="preserve"> </w:t>
      </w:r>
      <w:r w:rsidR="00755E4A" w:rsidRPr="002D19D4">
        <w:rPr>
          <w:rFonts w:ascii="Times New Roman" w:hAnsi="Times New Roman" w:cs="Times New Roman"/>
          <w:sz w:val="36"/>
          <w:szCs w:val="36"/>
        </w:rPr>
        <w:t xml:space="preserve">πνευματική σύμπραξη Βυζαντινών λογίων και Ιταλών ουμανιστών. </w:t>
      </w:r>
    </w:p>
    <w:p w14:paraId="10D65124" w14:textId="77777777" w:rsidR="00B85427" w:rsidRPr="002A5738" w:rsidRDefault="00B85427" w:rsidP="00744047">
      <w:pPr>
        <w:jc w:val="both"/>
        <w:rPr>
          <w:rFonts w:ascii="Times New Roman" w:hAnsi="Times New Roman" w:cs="Times New Roman"/>
          <w:sz w:val="36"/>
          <w:szCs w:val="36"/>
        </w:rPr>
      </w:pPr>
    </w:p>
    <w:p w14:paraId="26E94750" w14:textId="5FCB2EFC" w:rsidR="00B85427" w:rsidRPr="002A5738" w:rsidRDefault="00744047" w:rsidP="00744047">
      <w:pPr>
        <w:jc w:val="both"/>
        <w:rPr>
          <w:rFonts w:ascii="Times New Roman" w:hAnsi="Times New Roman" w:cs="Times New Roman"/>
          <w:sz w:val="36"/>
          <w:szCs w:val="36"/>
        </w:rPr>
      </w:pPr>
      <w:r w:rsidRPr="002D19D4">
        <w:rPr>
          <w:rFonts w:ascii="Times New Roman" w:hAnsi="Times New Roman" w:cs="Times New Roman"/>
          <w:sz w:val="36"/>
          <w:szCs w:val="36"/>
        </w:rPr>
        <w:t>Η έκθεση</w:t>
      </w:r>
      <w:r w:rsidR="00EC1CB2" w:rsidRPr="002D19D4">
        <w:rPr>
          <w:rFonts w:ascii="Times New Roman" w:hAnsi="Times New Roman" w:cs="Times New Roman"/>
          <w:sz w:val="36"/>
          <w:szCs w:val="36"/>
        </w:rPr>
        <w:t xml:space="preserve"> «Άλφα Βήτα</w:t>
      </w:r>
      <w:r w:rsidR="00505751" w:rsidRPr="002D19D4">
        <w:rPr>
          <w:rFonts w:ascii="Times New Roman" w:hAnsi="Times New Roman" w:cs="Times New Roman"/>
          <w:sz w:val="36"/>
          <w:szCs w:val="36"/>
        </w:rPr>
        <w:t>.</w:t>
      </w:r>
      <w:r w:rsidR="00EC1CB2" w:rsidRPr="002D19D4">
        <w:rPr>
          <w:rFonts w:ascii="Times New Roman" w:hAnsi="Times New Roman" w:cs="Times New Roman"/>
          <w:sz w:val="36"/>
          <w:szCs w:val="36"/>
        </w:rPr>
        <w:t xml:space="preserve"> Τα ελληνικά γράμματα στη Δύση</w:t>
      </w:r>
      <w:r w:rsidR="00505751" w:rsidRPr="002D19D4">
        <w:rPr>
          <w:rFonts w:ascii="Times New Roman" w:hAnsi="Times New Roman" w:cs="Times New Roman"/>
          <w:sz w:val="36"/>
          <w:szCs w:val="36"/>
        </w:rPr>
        <w:t xml:space="preserve">: </w:t>
      </w:r>
      <w:r w:rsidR="00EC1CB2" w:rsidRPr="002D19D4">
        <w:rPr>
          <w:rFonts w:ascii="Times New Roman" w:hAnsi="Times New Roman" w:cs="Times New Roman"/>
          <w:sz w:val="36"/>
          <w:szCs w:val="36"/>
        </w:rPr>
        <w:t>Βυζάντιο, Ιταλία, Ευρώπη</w:t>
      </w:r>
      <w:r w:rsidRPr="002D19D4">
        <w:rPr>
          <w:rFonts w:ascii="Times New Roman" w:hAnsi="Times New Roman" w:cs="Times New Roman"/>
          <w:sz w:val="36"/>
          <w:szCs w:val="36"/>
        </w:rPr>
        <w:t xml:space="preserve">» </w:t>
      </w:r>
      <w:r w:rsidR="00EC1CB2" w:rsidRPr="002D19D4">
        <w:rPr>
          <w:rFonts w:ascii="Times New Roman" w:hAnsi="Times New Roman" w:cs="Times New Roman"/>
          <w:sz w:val="36"/>
          <w:szCs w:val="36"/>
        </w:rPr>
        <w:t xml:space="preserve">αφηγείται </w:t>
      </w:r>
      <w:r w:rsidRPr="002D19D4">
        <w:rPr>
          <w:rFonts w:ascii="Times New Roman" w:hAnsi="Times New Roman" w:cs="Times New Roman"/>
          <w:sz w:val="36"/>
          <w:szCs w:val="36"/>
        </w:rPr>
        <w:t xml:space="preserve">αυτό </w:t>
      </w:r>
      <w:r w:rsidR="00EC1CB2" w:rsidRPr="002D19D4">
        <w:rPr>
          <w:rFonts w:ascii="Times New Roman" w:hAnsi="Times New Roman" w:cs="Times New Roman"/>
          <w:sz w:val="36"/>
          <w:szCs w:val="36"/>
        </w:rPr>
        <w:t xml:space="preserve">το </w:t>
      </w:r>
      <w:r w:rsidR="00755E4A" w:rsidRPr="002D19D4">
        <w:rPr>
          <w:rFonts w:ascii="Times New Roman" w:hAnsi="Times New Roman" w:cs="Times New Roman"/>
          <w:sz w:val="36"/>
          <w:szCs w:val="36"/>
        </w:rPr>
        <w:t xml:space="preserve">πνευματικό και πολιτισμικό </w:t>
      </w:r>
      <w:r w:rsidR="00EC1CB2" w:rsidRPr="002D19D4">
        <w:rPr>
          <w:rFonts w:ascii="Times New Roman" w:hAnsi="Times New Roman" w:cs="Times New Roman"/>
          <w:sz w:val="36"/>
          <w:szCs w:val="36"/>
        </w:rPr>
        <w:t xml:space="preserve">ταξίδι της ελληνικής γλώσσας από την Ανατολή προς τη Δύση και τη </w:t>
      </w:r>
      <w:r w:rsidR="00E45440" w:rsidRPr="002D19D4">
        <w:rPr>
          <w:rFonts w:ascii="Times New Roman" w:hAnsi="Times New Roman" w:cs="Times New Roman"/>
          <w:sz w:val="36"/>
          <w:szCs w:val="36"/>
        </w:rPr>
        <w:t>σταδιακή ανάδειξή</w:t>
      </w:r>
      <w:r w:rsidR="00EC1CB2" w:rsidRPr="002D19D4">
        <w:rPr>
          <w:rFonts w:ascii="Times New Roman" w:hAnsi="Times New Roman" w:cs="Times New Roman"/>
          <w:sz w:val="36"/>
          <w:szCs w:val="36"/>
        </w:rPr>
        <w:t xml:space="preserve"> της σε θεμέλιο της νεότερης ευρωπαϊκής παιδείας.</w:t>
      </w:r>
      <w:r w:rsidR="00505751" w:rsidRPr="002D19D4">
        <w:rPr>
          <w:rFonts w:ascii="Times New Roman" w:hAnsi="Times New Roman" w:cs="Times New Roman"/>
          <w:sz w:val="36"/>
          <w:szCs w:val="36"/>
        </w:rPr>
        <w:t xml:space="preserve"> </w:t>
      </w:r>
    </w:p>
    <w:p w14:paraId="0348B3E3" w14:textId="77777777" w:rsidR="00B85427" w:rsidRPr="002A5738" w:rsidRDefault="00B85427" w:rsidP="00744047">
      <w:pPr>
        <w:jc w:val="both"/>
        <w:rPr>
          <w:rFonts w:ascii="Times New Roman" w:hAnsi="Times New Roman" w:cs="Times New Roman"/>
          <w:sz w:val="36"/>
          <w:szCs w:val="36"/>
        </w:rPr>
      </w:pPr>
    </w:p>
    <w:p w14:paraId="698F235E" w14:textId="08F39285" w:rsidR="00505751" w:rsidRPr="002D19D4" w:rsidRDefault="00505751" w:rsidP="00744047">
      <w:pPr>
        <w:jc w:val="both"/>
        <w:rPr>
          <w:rFonts w:ascii="Times New Roman" w:hAnsi="Times New Roman" w:cs="Times New Roman"/>
          <w:sz w:val="36"/>
          <w:szCs w:val="36"/>
        </w:rPr>
      </w:pPr>
      <w:r w:rsidRPr="002D19D4">
        <w:rPr>
          <w:rFonts w:ascii="Times New Roman" w:hAnsi="Times New Roman" w:cs="Times New Roman"/>
          <w:sz w:val="36"/>
          <w:szCs w:val="36"/>
        </w:rPr>
        <w:lastRenderedPageBreak/>
        <w:t xml:space="preserve">Από το Βυζάντιο προς την Ιταλία της Αναγέννησης και από εκεί προς ολόκληρη την Ευρώπη, τα ελληνικά υπήρξαν το κλειδί για την </w:t>
      </w:r>
      <w:proofErr w:type="spellStart"/>
      <w:r w:rsidRPr="002D19D4">
        <w:rPr>
          <w:rFonts w:ascii="Times New Roman" w:hAnsi="Times New Roman" w:cs="Times New Roman"/>
          <w:sz w:val="36"/>
          <w:szCs w:val="36"/>
        </w:rPr>
        <w:t>επ</w:t>
      </w:r>
      <w:r w:rsidR="00E45440" w:rsidRPr="002D19D4">
        <w:rPr>
          <w:rFonts w:ascii="Times New Roman" w:hAnsi="Times New Roman" w:cs="Times New Roman"/>
          <w:sz w:val="36"/>
          <w:szCs w:val="36"/>
        </w:rPr>
        <w:t>ανεπίσκεψη</w:t>
      </w:r>
      <w:proofErr w:type="spellEnd"/>
      <w:r w:rsidRPr="002D19D4">
        <w:rPr>
          <w:rFonts w:ascii="Times New Roman" w:hAnsi="Times New Roman" w:cs="Times New Roman"/>
          <w:sz w:val="36"/>
          <w:szCs w:val="36"/>
        </w:rPr>
        <w:t xml:space="preserve"> στις πηγές της γνώσης: στον Όμηρο και τον Πλάτωνα, στους Πατέρες της Εκκλησίας, αλλά και στη συγκρότηση της νεότερης φιλοσοφικής και επιστημονικής σκέψης.  </w:t>
      </w:r>
    </w:p>
    <w:p w14:paraId="334CB12E" w14:textId="77777777" w:rsidR="00505751" w:rsidRPr="002D19D4" w:rsidRDefault="00E45440" w:rsidP="00A14872">
      <w:pPr>
        <w:jc w:val="both"/>
        <w:rPr>
          <w:rFonts w:ascii="Times New Roman" w:hAnsi="Times New Roman" w:cs="Times New Roman"/>
          <w:sz w:val="36"/>
          <w:szCs w:val="36"/>
        </w:rPr>
      </w:pPr>
      <w:r w:rsidRPr="002D19D4">
        <w:rPr>
          <w:rFonts w:ascii="Times New Roman" w:hAnsi="Times New Roman" w:cs="Times New Roman"/>
          <w:sz w:val="36"/>
          <w:szCs w:val="36"/>
        </w:rPr>
        <w:t xml:space="preserve">Εξέχουσα </w:t>
      </w:r>
      <w:r w:rsidR="00505751" w:rsidRPr="002D19D4">
        <w:rPr>
          <w:rFonts w:ascii="Times New Roman" w:hAnsi="Times New Roman" w:cs="Times New Roman"/>
          <w:sz w:val="36"/>
          <w:szCs w:val="36"/>
        </w:rPr>
        <w:t>θέση σε αυτή τη διαδρομή κατέχει η Ιταλία</w:t>
      </w:r>
      <w:r w:rsidR="00755E4A" w:rsidRPr="002D19D4">
        <w:rPr>
          <w:rFonts w:ascii="Times New Roman" w:hAnsi="Times New Roman" w:cs="Times New Roman"/>
          <w:sz w:val="36"/>
          <w:szCs w:val="36"/>
        </w:rPr>
        <w:t>, όπου, ή</w:t>
      </w:r>
      <w:r w:rsidR="00CA14BD" w:rsidRPr="002D19D4">
        <w:rPr>
          <w:rFonts w:ascii="Times New Roman" w:hAnsi="Times New Roman" w:cs="Times New Roman"/>
          <w:sz w:val="36"/>
          <w:szCs w:val="36"/>
        </w:rPr>
        <w:t>δη τ</w:t>
      </w:r>
      <w:r w:rsidR="00505751" w:rsidRPr="002D19D4">
        <w:rPr>
          <w:rFonts w:ascii="Times New Roman" w:hAnsi="Times New Roman" w:cs="Times New Roman"/>
          <w:sz w:val="36"/>
          <w:szCs w:val="36"/>
        </w:rPr>
        <w:t>ο 1397</w:t>
      </w:r>
      <w:r w:rsidR="00755E4A" w:rsidRPr="002D19D4">
        <w:rPr>
          <w:rFonts w:ascii="Times New Roman" w:hAnsi="Times New Roman" w:cs="Times New Roman"/>
          <w:sz w:val="36"/>
          <w:szCs w:val="36"/>
        </w:rPr>
        <w:t>,</w:t>
      </w:r>
      <w:r w:rsidR="00505751" w:rsidRPr="002D19D4">
        <w:rPr>
          <w:rFonts w:ascii="Times New Roman" w:hAnsi="Times New Roman" w:cs="Times New Roman"/>
          <w:sz w:val="36"/>
          <w:szCs w:val="36"/>
        </w:rPr>
        <w:t xml:space="preserve"> ο </w:t>
      </w:r>
      <w:r w:rsidR="00CA14BD" w:rsidRPr="002D19D4">
        <w:rPr>
          <w:rFonts w:ascii="Times New Roman" w:hAnsi="Times New Roman" w:cs="Times New Roman"/>
          <w:sz w:val="36"/>
          <w:szCs w:val="36"/>
        </w:rPr>
        <w:t>Μ</w:t>
      </w:r>
      <w:r w:rsidR="00505751" w:rsidRPr="002D19D4">
        <w:rPr>
          <w:rFonts w:ascii="Times New Roman" w:hAnsi="Times New Roman" w:cs="Times New Roman"/>
          <w:sz w:val="36"/>
          <w:szCs w:val="36"/>
        </w:rPr>
        <w:t>ανουήλ Χρυσολωράς α</w:t>
      </w:r>
      <w:r w:rsidR="00755E4A" w:rsidRPr="002D19D4">
        <w:rPr>
          <w:rFonts w:ascii="Times New Roman" w:hAnsi="Times New Roman" w:cs="Times New Roman"/>
          <w:sz w:val="36"/>
          <w:szCs w:val="36"/>
        </w:rPr>
        <w:t>ναλαμβάνει</w:t>
      </w:r>
      <w:r w:rsidR="00505751" w:rsidRPr="002D19D4">
        <w:rPr>
          <w:rFonts w:ascii="Times New Roman" w:hAnsi="Times New Roman" w:cs="Times New Roman"/>
          <w:sz w:val="36"/>
          <w:szCs w:val="36"/>
        </w:rPr>
        <w:t xml:space="preserve"> να διδάξει ελληνικά </w:t>
      </w:r>
      <w:r w:rsidR="00C60CA6" w:rsidRPr="002D19D4">
        <w:rPr>
          <w:rFonts w:ascii="Times New Roman" w:hAnsi="Times New Roman" w:cs="Times New Roman"/>
          <w:sz w:val="36"/>
          <w:szCs w:val="36"/>
        </w:rPr>
        <w:t>σ</w:t>
      </w:r>
      <w:r w:rsidR="00505751" w:rsidRPr="002D19D4">
        <w:rPr>
          <w:rFonts w:ascii="Times New Roman" w:hAnsi="Times New Roman" w:cs="Times New Roman"/>
          <w:sz w:val="36"/>
          <w:szCs w:val="36"/>
        </w:rPr>
        <w:t xml:space="preserve">την </w:t>
      </w:r>
      <w:r w:rsidRPr="002D19D4">
        <w:rPr>
          <w:rFonts w:ascii="Times New Roman" w:hAnsi="Times New Roman" w:cs="Times New Roman"/>
          <w:sz w:val="36"/>
          <w:szCs w:val="36"/>
        </w:rPr>
        <w:t>πρώτη</w:t>
      </w:r>
      <w:r w:rsidR="00505751" w:rsidRPr="002D19D4">
        <w:rPr>
          <w:rFonts w:ascii="Times New Roman" w:hAnsi="Times New Roman" w:cs="Times New Roman"/>
          <w:sz w:val="36"/>
          <w:szCs w:val="36"/>
        </w:rPr>
        <w:t xml:space="preserve"> έδρα </w:t>
      </w:r>
      <w:r w:rsidRPr="002D19D4">
        <w:rPr>
          <w:rFonts w:ascii="Times New Roman" w:hAnsi="Times New Roman" w:cs="Times New Roman"/>
          <w:sz w:val="36"/>
          <w:szCs w:val="36"/>
        </w:rPr>
        <w:t>ελληνικής φιλολογίας στο</w:t>
      </w:r>
      <w:r w:rsidR="00505751" w:rsidRPr="002D19D4">
        <w:rPr>
          <w:rFonts w:ascii="Times New Roman" w:hAnsi="Times New Roman" w:cs="Times New Roman"/>
          <w:sz w:val="36"/>
          <w:szCs w:val="36"/>
        </w:rPr>
        <w:t xml:space="preserve"> </w:t>
      </w:r>
      <w:r w:rsidRPr="002D19D4">
        <w:rPr>
          <w:rFonts w:ascii="Times New Roman" w:hAnsi="Times New Roman" w:cs="Times New Roman"/>
          <w:sz w:val="36"/>
          <w:szCs w:val="36"/>
          <w:lang w:val="en-US"/>
        </w:rPr>
        <w:t>Studio</w:t>
      </w:r>
      <w:r w:rsidR="00505751" w:rsidRPr="002D19D4">
        <w:rPr>
          <w:rFonts w:ascii="Times New Roman" w:hAnsi="Times New Roman" w:cs="Times New Roman"/>
          <w:sz w:val="36"/>
          <w:szCs w:val="36"/>
        </w:rPr>
        <w:t xml:space="preserve"> της Φλωρεντίας. </w:t>
      </w:r>
      <w:r w:rsidR="00505751" w:rsidRPr="002D19D4">
        <w:rPr>
          <w:rFonts w:ascii="Times New Roman" w:hAnsi="Times New Roman" w:cs="Times New Roman"/>
          <w:sz w:val="36"/>
          <w:szCs w:val="36"/>
          <w:lang w:val="en-US"/>
        </w:rPr>
        <w:t>To</w:t>
      </w:r>
      <w:r w:rsidR="00505751" w:rsidRPr="002D19D4">
        <w:rPr>
          <w:rFonts w:ascii="Times New Roman" w:hAnsi="Times New Roman" w:cs="Times New Roman"/>
          <w:sz w:val="36"/>
          <w:szCs w:val="36"/>
        </w:rPr>
        <w:t xml:space="preserve"> πρόγραμμα των ουμανιστικών σχολών άρχισε να διαμορφώνεται από τον </w:t>
      </w:r>
      <w:r w:rsidR="00505751" w:rsidRPr="002D19D4">
        <w:rPr>
          <w:rFonts w:ascii="Times New Roman" w:hAnsi="Times New Roman" w:cs="Times New Roman"/>
          <w:sz w:val="36"/>
          <w:szCs w:val="36"/>
          <w:lang w:val="en-US"/>
        </w:rPr>
        <w:t>Guarino</w:t>
      </w:r>
      <w:r w:rsidR="00505751" w:rsidRPr="002D19D4">
        <w:rPr>
          <w:rFonts w:ascii="Times New Roman" w:hAnsi="Times New Roman" w:cs="Times New Roman"/>
          <w:sz w:val="36"/>
          <w:szCs w:val="36"/>
        </w:rPr>
        <w:t xml:space="preserve"> </w:t>
      </w:r>
      <w:r w:rsidR="00505751" w:rsidRPr="002D19D4">
        <w:rPr>
          <w:rFonts w:ascii="Times New Roman" w:hAnsi="Times New Roman" w:cs="Times New Roman"/>
          <w:sz w:val="36"/>
          <w:szCs w:val="36"/>
          <w:lang w:val="en-US"/>
        </w:rPr>
        <w:t>da</w:t>
      </w:r>
      <w:r w:rsidR="00505751" w:rsidRPr="002D19D4">
        <w:rPr>
          <w:rFonts w:ascii="Times New Roman" w:hAnsi="Times New Roman" w:cs="Times New Roman"/>
          <w:sz w:val="36"/>
          <w:szCs w:val="36"/>
        </w:rPr>
        <w:t xml:space="preserve"> </w:t>
      </w:r>
      <w:r w:rsidR="00505751" w:rsidRPr="002D19D4">
        <w:rPr>
          <w:rFonts w:ascii="Times New Roman" w:hAnsi="Times New Roman" w:cs="Times New Roman"/>
          <w:sz w:val="36"/>
          <w:szCs w:val="36"/>
          <w:lang w:val="en-US"/>
        </w:rPr>
        <w:t>Verona</w:t>
      </w:r>
      <w:r w:rsidR="00505751" w:rsidRPr="002D19D4">
        <w:rPr>
          <w:rFonts w:ascii="Times New Roman" w:hAnsi="Times New Roman" w:cs="Times New Roman"/>
          <w:sz w:val="36"/>
          <w:szCs w:val="36"/>
        </w:rPr>
        <w:t>, μαθητή του Χρυσολωρά, στη Βενετία το 1414.</w:t>
      </w:r>
    </w:p>
    <w:p w14:paraId="5EAD3935" w14:textId="77777777" w:rsidR="00B85427" w:rsidRPr="002A5738" w:rsidRDefault="00CA14BD" w:rsidP="00A14872">
      <w:pPr>
        <w:jc w:val="both"/>
        <w:rPr>
          <w:rFonts w:ascii="Times New Roman" w:hAnsi="Times New Roman" w:cs="Times New Roman"/>
          <w:sz w:val="36"/>
          <w:szCs w:val="36"/>
        </w:rPr>
      </w:pPr>
      <w:r w:rsidRPr="002D19D4">
        <w:rPr>
          <w:rFonts w:ascii="Times New Roman" w:hAnsi="Times New Roman" w:cs="Times New Roman"/>
          <w:sz w:val="36"/>
          <w:szCs w:val="36"/>
        </w:rPr>
        <w:t xml:space="preserve">Κομβικό ρόλο σε αυτή την πορεία διαδραμάτισε </w:t>
      </w:r>
      <w:r w:rsidR="00755E4A" w:rsidRPr="002D19D4">
        <w:rPr>
          <w:rFonts w:ascii="Times New Roman" w:hAnsi="Times New Roman" w:cs="Times New Roman"/>
          <w:sz w:val="36"/>
          <w:szCs w:val="36"/>
        </w:rPr>
        <w:t xml:space="preserve">ασφαλώς </w:t>
      </w:r>
      <w:r w:rsidRPr="002D19D4">
        <w:rPr>
          <w:rFonts w:ascii="Times New Roman" w:hAnsi="Times New Roman" w:cs="Times New Roman"/>
          <w:sz w:val="36"/>
          <w:szCs w:val="36"/>
        </w:rPr>
        <w:t xml:space="preserve">η </w:t>
      </w:r>
      <w:r w:rsidR="00C60CA6" w:rsidRPr="002D19D4">
        <w:rPr>
          <w:rFonts w:ascii="Times New Roman" w:hAnsi="Times New Roman" w:cs="Times New Roman"/>
          <w:sz w:val="36"/>
          <w:szCs w:val="36"/>
        </w:rPr>
        <w:t xml:space="preserve">εφεύρεση και διάδοση της </w:t>
      </w:r>
      <w:r w:rsidRPr="002D19D4">
        <w:rPr>
          <w:rFonts w:ascii="Times New Roman" w:hAnsi="Times New Roman" w:cs="Times New Roman"/>
          <w:sz w:val="36"/>
          <w:szCs w:val="36"/>
        </w:rPr>
        <w:t>τυπογραφία</w:t>
      </w:r>
      <w:r w:rsidR="00C60CA6" w:rsidRPr="002D19D4">
        <w:rPr>
          <w:rFonts w:ascii="Times New Roman" w:hAnsi="Times New Roman" w:cs="Times New Roman"/>
          <w:sz w:val="36"/>
          <w:szCs w:val="36"/>
        </w:rPr>
        <w:t>ς</w:t>
      </w:r>
      <w:r w:rsidRPr="002D19D4">
        <w:rPr>
          <w:rFonts w:ascii="Times New Roman" w:hAnsi="Times New Roman" w:cs="Times New Roman"/>
          <w:sz w:val="36"/>
          <w:szCs w:val="36"/>
        </w:rPr>
        <w:t xml:space="preserve">. Στη Βενετία, το τυπογραφείο του </w:t>
      </w:r>
      <w:proofErr w:type="spellStart"/>
      <w:r w:rsidRPr="002D19D4">
        <w:rPr>
          <w:rFonts w:ascii="Times New Roman" w:hAnsi="Times New Roman" w:cs="Times New Roman"/>
          <w:sz w:val="36"/>
          <w:szCs w:val="36"/>
        </w:rPr>
        <w:t>Άλδου</w:t>
      </w:r>
      <w:proofErr w:type="spellEnd"/>
      <w:r w:rsidRPr="002D19D4">
        <w:rPr>
          <w:rFonts w:ascii="Times New Roman" w:hAnsi="Times New Roman" w:cs="Times New Roman"/>
          <w:sz w:val="36"/>
          <w:szCs w:val="36"/>
        </w:rPr>
        <w:t xml:space="preserve"> </w:t>
      </w:r>
      <w:proofErr w:type="spellStart"/>
      <w:r w:rsidRPr="002D19D4">
        <w:rPr>
          <w:rFonts w:ascii="Times New Roman" w:hAnsi="Times New Roman" w:cs="Times New Roman"/>
          <w:sz w:val="36"/>
          <w:szCs w:val="36"/>
        </w:rPr>
        <w:t>Μανούτιου</w:t>
      </w:r>
      <w:proofErr w:type="spellEnd"/>
      <w:r w:rsidRPr="002D19D4">
        <w:rPr>
          <w:rFonts w:ascii="Times New Roman" w:hAnsi="Times New Roman" w:cs="Times New Roman"/>
          <w:sz w:val="36"/>
          <w:szCs w:val="36"/>
        </w:rPr>
        <w:t xml:space="preserve"> κατέστησε τα ελληνικά βιβλία προσιτά </w:t>
      </w:r>
      <w:r w:rsidR="00755E4A" w:rsidRPr="002D19D4">
        <w:rPr>
          <w:rFonts w:ascii="Times New Roman" w:hAnsi="Times New Roman" w:cs="Times New Roman"/>
          <w:sz w:val="36"/>
          <w:szCs w:val="36"/>
        </w:rPr>
        <w:t>σε ένα</w:t>
      </w:r>
      <w:r w:rsidRPr="002D19D4">
        <w:rPr>
          <w:rFonts w:ascii="Times New Roman" w:hAnsi="Times New Roman" w:cs="Times New Roman"/>
          <w:sz w:val="36"/>
          <w:szCs w:val="36"/>
        </w:rPr>
        <w:t xml:space="preserve"> ευρύ ευρωπαϊκό κοινό. </w:t>
      </w:r>
    </w:p>
    <w:p w14:paraId="51890027" w14:textId="5E61880D" w:rsidR="002B14E7" w:rsidRPr="002A5738" w:rsidRDefault="00CA14BD" w:rsidP="00A14872">
      <w:pPr>
        <w:jc w:val="both"/>
        <w:rPr>
          <w:rFonts w:ascii="Times New Roman" w:hAnsi="Times New Roman" w:cs="Times New Roman"/>
          <w:sz w:val="36"/>
          <w:szCs w:val="36"/>
        </w:rPr>
      </w:pPr>
      <w:r w:rsidRPr="002D19D4">
        <w:rPr>
          <w:rFonts w:ascii="Times New Roman" w:hAnsi="Times New Roman" w:cs="Times New Roman"/>
          <w:sz w:val="36"/>
          <w:szCs w:val="36"/>
        </w:rPr>
        <w:t xml:space="preserve">Για πρώτη φορά, τα έργα της αρχαίας ελληνικής γραμματείας, αλλά και τα εργαλεία εκμάθησης της γλώσσας </w:t>
      </w:r>
      <w:r w:rsidR="00755E4A" w:rsidRPr="002D19D4">
        <w:rPr>
          <w:rFonts w:ascii="Times New Roman" w:hAnsi="Times New Roman" w:cs="Times New Roman"/>
          <w:sz w:val="36"/>
          <w:szCs w:val="36"/>
        </w:rPr>
        <w:t>-</w:t>
      </w:r>
      <w:r w:rsidRPr="002D19D4">
        <w:rPr>
          <w:rFonts w:ascii="Times New Roman" w:hAnsi="Times New Roman" w:cs="Times New Roman"/>
          <w:sz w:val="36"/>
          <w:szCs w:val="36"/>
        </w:rPr>
        <w:t>γραμματικές, λεξικά, ανθολόγια</w:t>
      </w:r>
      <w:r w:rsidR="00755E4A" w:rsidRPr="002D19D4">
        <w:rPr>
          <w:rFonts w:ascii="Times New Roman" w:hAnsi="Times New Roman" w:cs="Times New Roman"/>
          <w:sz w:val="36"/>
          <w:szCs w:val="36"/>
        </w:rPr>
        <w:t xml:space="preserve"> -</w:t>
      </w:r>
      <w:r w:rsidRPr="002D19D4">
        <w:rPr>
          <w:rFonts w:ascii="Times New Roman" w:hAnsi="Times New Roman" w:cs="Times New Roman"/>
          <w:sz w:val="36"/>
          <w:szCs w:val="36"/>
        </w:rPr>
        <w:t xml:space="preserve"> απέκτησαν μαζική διάδοση, θεμελιώνοντας τις ανθρωπιστικές σπουδές. </w:t>
      </w:r>
      <w:r w:rsidRPr="002D19D4">
        <w:rPr>
          <w:rFonts w:ascii="Times New Roman" w:hAnsi="Times New Roman" w:cs="Times New Roman"/>
          <w:sz w:val="36"/>
          <w:szCs w:val="36"/>
          <w:lang w:val="en-US"/>
        </w:rPr>
        <w:t>Ko</w:t>
      </w:r>
      <w:proofErr w:type="spellStart"/>
      <w:r w:rsidRPr="002D19D4">
        <w:rPr>
          <w:rFonts w:ascii="Times New Roman" w:hAnsi="Times New Roman" w:cs="Times New Roman"/>
          <w:sz w:val="36"/>
          <w:szCs w:val="36"/>
        </w:rPr>
        <w:t>ρυφαίες</w:t>
      </w:r>
      <w:proofErr w:type="spellEnd"/>
      <w:r w:rsidRPr="002D19D4">
        <w:rPr>
          <w:rFonts w:ascii="Times New Roman" w:hAnsi="Times New Roman" w:cs="Times New Roman"/>
          <w:sz w:val="36"/>
          <w:szCs w:val="36"/>
        </w:rPr>
        <w:t xml:space="preserve"> στιγμές </w:t>
      </w:r>
      <w:r w:rsidR="006344B6" w:rsidRPr="002D19D4">
        <w:rPr>
          <w:rFonts w:ascii="Times New Roman" w:hAnsi="Times New Roman" w:cs="Times New Roman"/>
          <w:sz w:val="36"/>
          <w:szCs w:val="36"/>
        </w:rPr>
        <w:t xml:space="preserve">υπήρξαν </w:t>
      </w:r>
      <w:r w:rsidRPr="002D19D4">
        <w:rPr>
          <w:rFonts w:ascii="Times New Roman" w:hAnsi="Times New Roman" w:cs="Times New Roman"/>
          <w:sz w:val="36"/>
          <w:szCs w:val="36"/>
        </w:rPr>
        <w:t xml:space="preserve">η μνημειώδης έκδοση των </w:t>
      </w:r>
      <w:r w:rsidRPr="002D19D4">
        <w:rPr>
          <w:rFonts w:ascii="Times New Roman" w:hAnsi="Times New Roman" w:cs="Times New Roman"/>
          <w:i/>
          <w:iCs/>
          <w:sz w:val="36"/>
          <w:szCs w:val="36"/>
        </w:rPr>
        <w:t xml:space="preserve">Απάντων </w:t>
      </w:r>
      <w:r w:rsidRPr="002D19D4">
        <w:rPr>
          <w:rFonts w:ascii="Times New Roman" w:hAnsi="Times New Roman" w:cs="Times New Roman"/>
          <w:sz w:val="36"/>
          <w:szCs w:val="36"/>
        </w:rPr>
        <w:t xml:space="preserve">του Αριστοτέλη (1495-1498) και οι </w:t>
      </w:r>
      <w:r w:rsidRPr="002D19D4">
        <w:rPr>
          <w:rFonts w:ascii="Times New Roman" w:hAnsi="Times New Roman" w:cs="Times New Roman"/>
          <w:i/>
          <w:iCs/>
          <w:sz w:val="36"/>
          <w:szCs w:val="36"/>
        </w:rPr>
        <w:t>Κωμωδίες</w:t>
      </w:r>
      <w:r w:rsidRPr="002D19D4">
        <w:rPr>
          <w:rFonts w:ascii="Times New Roman" w:hAnsi="Times New Roman" w:cs="Times New Roman"/>
          <w:sz w:val="36"/>
          <w:szCs w:val="36"/>
        </w:rPr>
        <w:t xml:space="preserve"> του Αριστοφάνους, που τυπώθηκαν για πρώτη φορά το 1</w:t>
      </w:r>
      <w:r w:rsidR="00B03954" w:rsidRPr="002D19D4">
        <w:rPr>
          <w:rFonts w:ascii="Times New Roman" w:hAnsi="Times New Roman" w:cs="Times New Roman"/>
          <w:sz w:val="36"/>
          <w:szCs w:val="36"/>
        </w:rPr>
        <w:t>4</w:t>
      </w:r>
      <w:r w:rsidRPr="002D19D4">
        <w:rPr>
          <w:rFonts w:ascii="Times New Roman" w:hAnsi="Times New Roman" w:cs="Times New Roman"/>
          <w:sz w:val="36"/>
          <w:szCs w:val="36"/>
        </w:rPr>
        <w:t>98</w:t>
      </w:r>
      <w:r w:rsidR="00B03954" w:rsidRPr="002D19D4">
        <w:rPr>
          <w:rFonts w:ascii="Times New Roman" w:hAnsi="Times New Roman" w:cs="Times New Roman"/>
          <w:sz w:val="36"/>
          <w:szCs w:val="36"/>
        </w:rPr>
        <w:t xml:space="preserve"> με επιμελητή τον Μάρκο </w:t>
      </w:r>
      <w:proofErr w:type="spellStart"/>
      <w:r w:rsidR="00B03954" w:rsidRPr="002D19D4">
        <w:rPr>
          <w:rFonts w:ascii="Times New Roman" w:hAnsi="Times New Roman" w:cs="Times New Roman"/>
          <w:sz w:val="36"/>
          <w:szCs w:val="36"/>
        </w:rPr>
        <w:t>Μουσούρο</w:t>
      </w:r>
      <w:proofErr w:type="spellEnd"/>
      <w:r w:rsidRPr="002D19D4">
        <w:rPr>
          <w:rFonts w:ascii="Times New Roman" w:hAnsi="Times New Roman" w:cs="Times New Roman"/>
          <w:sz w:val="36"/>
          <w:szCs w:val="36"/>
        </w:rPr>
        <w:t>.</w:t>
      </w:r>
    </w:p>
    <w:p w14:paraId="39E1FA75" w14:textId="77777777" w:rsidR="00B85427" w:rsidRPr="002A5738" w:rsidRDefault="00B85427" w:rsidP="00A14872">
      <w:pPr>
        <w:jc w:val="both"/>
        <w:rPr>
          <w:rFonts w:ascii="Times New Roman" w:hAnsi="Times New Roman" w:cs="Times New Roman"/>
          <w:sz w:val="36"/>
          <w:szCs w:val="36"/>
        </w:rPr>
      </w:pPr>
    </w:p>
    <w:p w14:paraId="41F49094" w14:textId="77777777" w:rsidR="00B85427" w:rsidRPr="002A5738" w:rsidRDefault="00B85427" w:rsidP="00A14872">
      <w:pPr>
        <w:jc w:val="both"/>
        <w:rPr>
          <w:rFonts w:ascii="Times New Roman" w:hAnsi="Times New Roman" w:cs="Times New Roman"/>
          <w:sz w:val="36"/>
          <w:szCs w:val="36"/>
        </w:rPr>
      </w:pPr>
    </w:p>
    <w:p w14:paraId="6F3CFDFF" w14:textId="77777777" w:rsidR="00B85427" w:rsidRPr="002A5738" w:rsidRDefault="00B85427" w:rsidP="00A14872">
      <w:pPr>
        <w:jc w:val="both"/>
        <w:rPr>
          <w:rFonts w:ascii="Times New Roman" w:hAnsi="Times New Roman" w:cs="Times New Roman"/>
          <w:sz w:val="36"/>
          <w:szCs w:val="36"/>
        </w:rPr>
      </w:pPr>
    </w:p>
    <w:p w14:paraId="5177B3A6" w14:textId="688FD880" w:rsidR="00CA14BD" w:rsidRPr="002D19D4" w:rsidRDefault="00CA14BD" w:rsidP="00A14872">
      <w:pPr>
        <w:jc w:val="both"/>
        <w:rPr>
          <w:rFonts w:ascii="Times New Roman" w:hAnsi="Times New Roman" w:cs="Times New Roman"/>
          <w:sz w:val="36"/>
          <w:szCs w:val="36"/>
        </w:rPr>
      </w:pPr>
      <w:r w:rsidRPr="002D19D4">
        <w:rPr>
          <w:rFonts w:ascii="Times New Roman" w:hAnsi="Times New Roman" w:cs="Times New Roman"/>
          <w:sz w:val="36"/>
          <w:szCs w:val="36"/>
        </w:rPr>
        <w:lastRenderedPageBreak/>
        <w:t xml:space="preserve">Η </w:t>
      </w:r>
      <w:r w:rsidR="00C60CA6" w:rsidRPr="002D19D4">
        <w:rPr>
          <w:rFonts w:ascii="Times New Roman" w:hAnsi="Times New Roman" w:cs="Times New Roman"/>
          <w:sz w:val="36"/>
          <w:szCs w:val="36"/>
        </w:rPr>
        <w:t>Έ</w:t>
      </w:r>
      <w:r w:rsidRPr="002D19D4">
        <w:rPr>
          <w:rFonts w:ascii="Times New Roman" w:hAnsi="Times New Roman" w:cs="Times New Roman"/>
          <w:sz w:val="36"/>
          <w:szCs w:val="36"/>
        </w:rPr>
        <w:t>κθεση</w:t>
      </w:r>
      <w:r w:rsidR="00DF7ABE" w:rsidRPr="002D19D4">
        <w:rPr>
          <w:rFonts w:ascii="Times New Roman" w:hAnsi="Times New Roman" w:cs="Times New Roman"/>
          <w:sz w:val="36"/>
          <w:szCs w:val="36"/>
        </w:rPr>
        <w:t xml:space="preserve"> </w:t>
      </w:r>
      <w:r w:rsidR="00DF7ABE" w:rsidRPr="002D19D4">
        <w:rPr>
          <w:rFonts w:ascii="Times New Roman" w:hAnsi="Times New Roman" w:cs="Times New Roman"/>
          <w:i/>
          <w:iCs/>
          <w:sz w:val="36"/>
          <w:szCs w:val="36"/>
        </w:rPr>
        <w:t>Άλφα Βήτα</w:t>
      </w:r>
      <w:r w:rsidRPr="002D19D4">
        <w:rPr>
          <w:rFonts w:ascii="Times New Roman" w:hAnsi="Times New Roman" w:cs="Times New Roman"/>
          <w:sz w:val="36"/>
          <w:szCs w:val="36"/>
        </w:rPr>
        <w:t xml:space="preserve"> δεν περιορίζεται στη λόγια παράδοση. Αναδεικνύει και τη ζωντανή ελληνική γλώσσα</w:t>
      </w:r>
      <w:r w:rsidR="006344B6" w:rsidRPr="002D19D4">
        <w:rPr>
          <w:rFonts w:ascii="Times New Roman" w:hAnsi="Times New Roman" w:cs="Times New Roman"/>
          <w:sz w:val="36"/>
          <w:szCs w:val="36"/>
        </w:rPr>
        <w:t xml:space="preserve"> της εποχής</w:t>
      </w:r>
      <w:r w:rsidRPr="002D19D4">
        <w:rPr>
          <w:rFonts w:ascii="Times New Roman" w:hAnsi="Times New Roman" w:cs="Times New Roman"/>
          <w:sz w:val="36"/>
          <w:szCs w:val="36"/>
        </w:rPr>
        <w:t>: την καθομιλουμένη των εμπόρων, των ναυτικών, των διπλωματών και των περιηγητών· μια γλώσσα που καταγράφεται σε πολύγλωσσα λεξικά και εγχειρίδια, αποδεικνύοντας τη συνέχεια, την προσαρμοστικότητα και τη ζωτικότητά της μέσα στους αιώνες. Η ελληνική δεν ήταν μόνο γλώσσα των βιβλιοθηκών και των λογίων, αλλά και γλώσσα της καθημερινής επικοινωνίας στη Μεσόγειο.</w:t>
      </w:r>
    </w:p>
    <w:p w14:paraId="3818459C" w14:textId="77777777" w:rsidR="00B85427" w:rsidRPr="002A5738" w:rsidRDefault="00131CDF" w:rsidP="00A14872">
      <w:pPr>
        <w:jc w:val="both"/>
        <w:rPr>
          <w:rFonts w:ascii="Times New Roman" w:hAnsi="Times New Roman" w:cs="Times New Roman"/>
          <w:sz w:val="36"/>
          <w:szCs w:val="36"/>
        </w:rPr>
      </w:pPr>
      <w:r w:rsidRPr="002D19D4">
        <w:rPr>
          <w:rFonts w:ascii="Times New Roman" w:hAnsi="Times New Roman" w:cs="Times New Roman"/>
          <w:sz w:val="36"/>
          <w:szCs w:val="36"/>
        </w:rPr>
        <w:t>Η Βουλή των Ελλήνων, μέσα από τη Βιβλιοθήκη και τις πολιτιστικές της δράσεις, έχει χρέος να αναδεικνύει αυτή την κληρονομιά όχι ως παρελθόν, αλλά ως ζωντανό στοιχείο της ευρωπαϊκής και παγκόσμιας πολιτισ</w:t>
      </w:r>
      <w:r w:rsidR="00B82DC9" w:rsidRPr="002D19D4">
        <w:rPr>
          <w:rFonts w:ascii="Times New Roman" w:hAnsi="Times New Roman" w:cs="Times New Roman"/>
          <w:sz w:val="36"/>
          <w:szCs w:val="36"/>
        </w:rPr>
        <w:t>μ</w:t>
      </w:r>
      <w:r w:rsidRPr="002D19D4">
        <w:rPr>
          <w:rFonts w:ascii="Times New Roman" w:hAnsi="Times New Roman" w:cs="Times New Roman"/>
          <w:sz w:val="36"/>
          <w:szCs w:val="36"/>
        </w:rPr>
        <w:t>ικής ταυτότητας</w:t>
      </w:r>
      <w:r w:rsidR="00067C35" w:rsidRPr="002D19D4">
        <w:rPr>
          <w:rFonts w:ascii="Times New Roman" w:hAnsi="Times New Roman" w:cs="Times New Roman"/>
          <w:sz w:val="36"/>
          <w:szCs w:val="36"/>
        </w:rPr>
        <w:t xml:space="preserve"> – άλλωστε, α</w:t>
      </w:r>
      <w:r w:rsidR="00067C35" w:rsidRPr="002D19D4">
        <w:rPr>
          <w:rFonts w:ascii="Times New Roman" w:hAnsi="Times New Roman" w:cs="Times New Roman"/>
          <w:color w:val="000000"/>
          <w:sz w:val="36"/>
          <w:szCs w:val="36"/>
        </w:rPr>
        <w:t xml:space="preserve">κόμη και σήμερα, η </w:t>
      </w:r>
      <w:r w:rsidR="00C60CA6" w:rsidRPr="002D19D4">
        <w:rPr>
          <w:rFonts w:ascii="Times New Roman" w:hAnsi="Times New Roman" w:cs="Times New Roman"/>
          <w:color w:val="000000"/>
          <w:sz w:val="36"/>
          <w:szCs w:val="36"/>
        </w:rPr>
        <w:t>Ε</w:t>
      </w:r>
      <w:r w:rsidR="00067C35" w:rsidRPr="002D19D4">
        <w:rPr>
          <w:rFonts w:ascii="Times New Roman" w:hAnsi="Times New Roman" w:cs="Times New Roman"/>
          <w:color w:val="000000"/>
          <w:sz w:val="36"/>
          <w:szCs w:val="36"/>
        </w:rPr>
        <w:t>λληνική </w:t>
      </w:r>
      <w:r w:rsidR="00067C35" w:rsidRPr="002D19D4">
        <w:rPr>
          <w:rStyle w:val="ac"/>
          <w:rFonts w:ascii="Times New Roman" w:eastAsiaTheme="majorEastAsia" w:hAnsi="Times New Roman" w:cs="Times New Roman"/>
          <w:b w:val="0"/>
          <w:bCs w:val="0"/>
          <w:color w:val="000000"/>
          <w:sz w:val="36"/>
          <w:szCs w:val="36"/>
        </w:rPr>
        <w:t>παραμένει βασική πηγή νεολογισμών</w:t>
      </w:r>
      <w:r w:rsidR="00067C35" w:rsidRPr="002D19D4">
        <w:rPr>
          <w:rFonts w:ascii="Times New Roman" w:hAnsi="Times New Roman" w:cs="Times New Roman"/>
          <w:b/>
          <w:bCs/>
          <w:color w:val="000000"/>
          <w:sz w:val="36"/>
          <w:szCs w:val="36"/>
        </w:rPr>
        <w:t> </w:t>
      </w:r>
      <w:r w:rsidR="00067C35" w:rsidRPr="002D19D4">
        <w:rPr>
          <w:rFonts w:ascii="Times New Roman" w:hAnsi="Times New Roman" w:cs="Times New Roman"/>
          <w:color w:val="000000"/>
          <w:sz w:val="36"/>
          <w:szCs w:val="36"/>
        </w:rPr>
        <w:t>στον χώρο της επιστήμης, επιβεβαιώνοντας τη διαχρονική παραγωγικότητα της γλώσσας</w:t>
      </w:r>
      <w:r w:rsidR="00C60CA6" w:rsidRPr="002D19D4">
        <w:rPr>
          <w:rFonts w:ascii="Times New Roman" w:hAnsi="Times New Roman" w:cs="Times New Roman"/>
          <w:color w:val="000000"/>
          <w:sz w:val="36"/>
          <w:szCs w:val="36"/>
        </w:rPr>
        <w:t xml:space="preserve"> μας</w:t>
      </w:r>
      <w:r w:rsidR="00067C35" w:rsidRPr="002D19D4">
        <w:rPr>
          <w:rFonts w:ascii="Times New Roman" w:hAnsi="Times New Roman" w:cs="Times New Roman"/>
          <w:color w:val="000000"/>
          <w:sz w:val="36"/>
          <w:szCs w:val="36"/>
        </w:rPr>
        <w:t>.</w:t>
      </w:r>
      <w:r w:rsidR="00292E82" w:rsidRPr="002D19D4">
        <w:rPr>
          <w:rFonts w:ascii="Times New Roman" w:hAnsi="Times New Roman" w:cs="Times New Roman"/>
          <w:sz w:val="36"/>
          <w:szCs w:val="36"/>
        </w:rPr>
        <w:t xml:space="preserve"> </w:t>
      </w:r>
    </w:p>
    <w:p w14:paraId="49C7C80B" w14:textId="77777777" w:rsidR="00B85427" w:rsidRPr="002A5738" w:rsidRDefault="00B85427" w:rsidP="00A14872">
      <w:pPr>
        <w:jc w:val="both"/>
        <w:rPr>
          <w:rFonts w:ascii="Times New Roman" w:hAnsi="Times New Roman" w:cs="Times New Roman"/>
          <w:sz w:val="36"/>
          <w:szCs w:val="36"/>
        </w:rPr>
      </w:pPr>
    </w:p>
    <w:p w14:paraId="7833C21D" w14:textId="1633516F" w:rsidR="00131CDF" w:rsidRPr="002D19D4" w:rsidRDefault="00131CDF" w:rsidP="00A14872">
      <w:pPr>
        <w:jc w:val="both"/>
        <w:rPr>
          <w:rFonts w:ascii="Times New Roman" w:hAnsi="Times New Roman" w:cs="Times New Roman"/>
          <w:sz w:val="36"/>
          <w:szCs w:val="36"/>
        </w:rPr>
      </w:pPr>
      <w:r w:rsidRPr="002D19D4">
        <w:rPr>
          <w:rFonts w:ascii="Times New Roman" w:hAnsi="Times New Roman" w:cs="Times New Roman"/>
          <w:sz w:val="36"/>
          <w:szCs w:val="36"/>
        </w:rPr>
        <w:t xml:space="preserve">Σε αυτό το πνεύμα, η σημερινή Έκθεση αποτελεί καρπό διεθνούς συνεργασίας και πολιτιστικού διαλόγου μεταξύ σπουδαίων ελληνικών και ιταλικών πολιτιστικών φορέων </w:t>
      </w:r>
      <w:r w:rsidR="00C60CA6" w:rsidRPr="002D19D4">
        <w:rPr>
          <w:rFonts w:ascii="Times New Roman" w:hAnsi="Times New Roman" w:cs="Times New Roman"/>
          <w:sz w:val="36"/>
          <w:szCs w:val="36"/>
        </w:rPr>
        <w:t xml:space="preserve">- </w:t>
      </w:r>
      <w:r w:rsidRPr="002D19D4">
        <w:rPr>
          <w:rFonts w:ascii="Times New Roman" w:hAnsi="Times New Roman" w:cs="Times New Roman"/>
          <w:sz w:val="36"/>
          <w:szCs w:val="36"/>
        </w:rPr>
        <w:t>ενός διαλόγου που η Ελλάδα και η Ιταλία υπηρετούν δημιουργικά επί αιώνες.</w:t>
      </w:r>
    </w:p>
    <w:p w14:paraId="3D22EA7F" w14:textId="77777777" w:rsidR="002B14E7" w:rsidRPr="002A5738" w:rsidRDefault="00CA14BD" w:rsidP="00A14872">
      <w:pPr>
        <w:jc w:val="both"/>
        <w:rPr>
          <w:rFonts w:ascii="Times New Roman" w:hAnsi="Times New Roman" w:cs="Times New Roman"/>
          <w:sz w:val="36"/>
          <w:szCs w:val="36"/>
        </w:rPr>
      </w:pPr>
      <w:r w:rsidRPr="002D19D4">
        <w:rPr>
          <w:rFonts w:ascii="Times New Roman" w:hAnsi="Times New Roman" w:cs="Times New Roman"/>
          <w:sz w:val="36"/>
          <w:szCs w:val="36"/>
        </w:rPr>
        <w:t xml:space="preserve">Η επιλογή να εγκαινιάσουμε σήμερα την Έκθεση ασφαλώς δεν είναι τυχαία: σηματοδοτεί </w:t>
      </w:r>
      <w:r w:rsidR="006344B6" w:rsidRPr="002D19D4">
        <w:rPr>
          <w:rFonts w:ascii="Times New Roman" w:hAnsi="Times New Roman" w:cs="Times New Roman"/>
          <w:sz w:val="36"/>
          <w:szCs w:val="36"/>
        </w:rPr>
        <w:t>την</w:t>
      </w:r>
      <w:r w:rsidRPr="002D19D4">
        <w:rPr>
          <w:rFonts w:ascii="Times New Roman" w:hAnsi="Times New Roman" w:cs="Times New Roman"/>
          <w:sz w:val="36"/>
          <w:szCs w:val="36"/>
        </w:rPr>
        <w:t xml:space="preserve"> </w:t>
      </w:r>
      <w:r w:rsidR="00F15563" w:rsidRPr="002D19D4">
        <w:rPr>
          <w:rFonts w:ascii="Times New Roman" w:hAnsi="Times New Roman" w:cs="Times New Roman"/>
          <w:sz w:val="36"/>
          <w:szCs w:val="36"/>
        </w:rPr>
        <w:t xml:space="preserve">καθιέρωση της </w:t>
      </w:r>
      <w:r w:rsidR="00B82DC9" w:rsidRPr="002D19D4">
        <w:rPr>
          <w:rFonts w:ascii="Times New Roman" w:hAnsi="Times New Roman" w:cs="Times New Roman"/>
          <w:sz w:val="36"/>
          <w:szCs w:val="36"/>
        </w:rPr>
        <w:t>9</w:t>
      </w:r>
      <w:r w:rsidR="00B82DC9" w:rsidRPr="002D19D4">
        <w:rPr>
          <w:rFonts w:ascii="Times New Roman" w:hAnsi="Times New Roman" w:cs="Times New Roman"/>
          <w:sz w:val="36"/>
          <w:szCs w:val="36"/>
          <w:vertAlign w:val="superscript"/>
        </w:rPr>
        <w:t>ης</w:t>
      </w:r>
      <w:r w:rsidR="00B82DC9" w:rsidRPr="002D19D4">
        <w:rPr>
          <w:rFonts w:ascii="Times New Roman" w:hAnsi="Times New Roman" w:cs="Times New Roman"/>
          <w:sz w:val="36"/>
          <w:szCs w:val="36"/>
        </w:rPr>
        <w:t xml:space="preserve"> Φεβρουαρίου</w:t>
      </w:r>
      <w:r w:rsidR="00F15563" w:rsidRPr="002D19D4">
        <w:rPr>
          <w:rFonts w:ascii="Times New Roman" w:hAnsi="Times New Roman" w:cs="Times New Roman"/>
          <w:sz w:val="36"/>
          <w:szCs w:val="36"/>
        </w:rPr>
        <w:t xml:space="preserve"> ως Παγκόσμιας Ημέρας Ελληνικής Γλώσσας, </w:t>
      </w:r>
      <w:r w:rsidR="00EC1CB2" w:rsidRPr="002D19D4">
        <w:rPr>
          <w:rFonts w:ascii="Times New Roman" w:hAnsi="Times New Roman" w:cs="Times New Roman"/>
          <w:sz w:val="36"/>
          <w:szCs w:val="36"/>
        </w:rPr>
        <w:t xml:space="preserve">με απόφαση της 43ης Γενικής Διάσκεψης της UNESCO, τον Νοέμβριο του 2025 στη </w:t>
      </w:r>
      <w:proofErr w:type="spellStart"/>
      <w:r w:rsidR="00EC1CB2" w:rsidRPr="002D19D4">
        <w:rPr>
          <w:rFonts w:ascii="Times New Roman" w:hAnsi="Times New Roman" w:cs="Times New Roman"/>
          <w:sz w:val="36"/>
          <w:szCs w:val="36"/>
        </w:rPr>
        <w:t>Σαμαρκάνδη</w:t>
      </w:r>
      <w:proofErr w:type="spellEnd"/>
      <w:r w:rsidR="00F15563" w:rsidRPr="002D19D4">
        <w:rPr>
          <w:rFonts w:ascii="Times New Roman" w:hAnsi="Times New Roman" w:cs="Times New Roman"/>
          <w:sz w:val="36"/>
          <w:szCs w:val="36"/>
        </w:rPr>
        <w:t xml:space="preserve">. </w:t>
      </w:r>
    </w:p>
    <w:p w14:paraId="0BE33BD1" w14:textId="77777777" w:rsidR="002B14E7" w:rsidRPr="002A5738" w:rsidRDefault="002B14E7" w:rsidP="00A14872">
      <w:pPr>
        <w:jc w:val="both"/>
        <w:rPr>
          <w:rFonts w:ascii="Times New Roman" w:hAnsi="Times New Roman" w:cs="Times New Roman"/>
          <w:sz w:val="36"/>
          <w:szCs w:val="36"/>
        </w:rPr>
      </w:pPr>
    </w:p>
    <w:p w14:paraId="74AAD86E" w14:textId="7F8AD390" w:rsidR="00013F5A" w:rsidRPr="002D19D4" w:rsidRDefault="00EC1CB2" w:rsidP="00A14872">
      <w:pPr>
        <w:jc w:val="both"/>
        <w:rPr>
          <w:rFonts w:ascii="Times New Roman" w:hAnsi="Times New Roman" w:cs="Times New Roman"/>
          <w:sz w:val="36"/>
          <w:szCs w:val="36"/>
        </w:rPr>
      </w:pPr>
      <w:r w:rsidRPr="002D19D4">
        <w:rPr>
          <w:rFonts w:ascii="Times New Roman" w:hAnsi="Times New Roman" w:cs="Times New Roman"/>
          <w:sz w:val="36"/>
          <w:szCs w:val="36"/>
        </w:rPr>
        <w:t>Πρόκειται για μια διεθνή αναγνώριση που επιβεβαιώνει ότι η ελληνική δεν είναι απλώς η γλώσσα ενός έθνους, αλλά μια γλώσσα παγκόσμιας ακτινοβολίας, φορέας ιδεών, επιστημών και ανθρωπιστικών αξιών που διαμόρφωσαν την Ευρώπη.</w:t>
      </w:r>
      <w:r w:rsidR="00F340C3" w:rsidRPr="002D19D4">
        <w:rPr>
          <w:rFonts w:ascii="Times New Roman" w:hAnsi="Times New Roman" w:cs="Times New Roman"/>
          <w:sz w:val="36"/>
          <w:szCs w:val="36"/>
        </w:rPr>
        <w:t xml:space="preserve"> </w:t>
      </w:r>
    </w:p>
    <w:p w14:paraId="593DE494" w14:textId="77777777" w:rsidR="00292E82" w:rsidRPr="002D19D4" w:rsidRDefault="00292E82" w:rsidP="00A14872">
      <w:pPr>
        <w:jc w:val="both"/>
        <w:rPr>
          <w:rFonts w:ascii="Times New Roman" w:hAnsi="Times New Roman" w:cs="Times New Roman"/>
          <w:sz w:val="36"/>
          <w:szCs w:val="36"/>
        </w:rPr>
      </w:pPr>
      <w:r w:rsidRPr="002D19D4">
        <w:rPr>
          <w:rFonts w:ascii="Times New Roman" w:hAnsi="Times New Roman" w:cs="Times New Roman"/>
          <w:sz w:val="36"/>
          <w:szCs w:val="36"/>
        </w:rPr>
        <w:t>Η Βουλή τιμά την</w:t>
      </w:r>
      <w:r w:rsidR="005732EC" w:rsidRPr="002D19D4">
        <w:rPr>
          <w:rFonts w:ascii="Times New Roman" w:hAnsi="Times New Roman" w:cs="Times New Roman"/>
          <w:sz w:val="36"/>
          <w:szCs w:val="36"/>
        </w:rPr>
        <w:t xml:space="preserve"> </w:t>
      </w:r>
      <w:r w:rsidRPr="002D19D4">
        <w:rPr>
          <w:rFonts w:ascii="Times New Roman" w:hAnsi="Times New Roman" w:cs="Times New Roman"/>
          <w:sz w:val="36"/>
          <w:szCs w:val="36"/>
        </w:rPr>
        <w:t xml:space="preserve">Παγκόσμια Ημέρα με δύο εκδηλώσεις με διακριτή ταυτότητα, αλλά κοινή στόχευση: το πρωί βραβεύθηκαν ο Πρόεδρος και τα Μέλη του Δ.Σ. της </w:t>
      </w:r>
      <w:proofErr w:type="spellStart"/>
      <w:r w:rsidRPr="002D19D4">
        <w:rPr>
          <w:rFonts w:ascii="Times New Roman" w:hAnsi="Times New Roman" w:cs="Times New Roman"/>
          <w:sz w:val="36"/>
          <w:szCs w:val="36"/>
        </w:rPr>
        <w:t>Αρχιμηδείου</w:t>
      </w:r>
      <w:proofErr w:type="spellEnd"/>
      <w:r w:rsidRPr="002D19D4">
        <w:rPr>
          <w:rFonts w:ascii="Times New Roman" w:hAnsi="Times New Roman" w:cs="Times New Roman"/>
          <w:sz w:val="36"/>
          <w:szCs w:val="36"/>
        </w:rPr>
        <w:t xml:space="preserve"> Ακαδημίας στο Μαϊάμι της Φλόριντα</w:t>
      </w:r>
      <w:r w:rsidR="00135879" w:rsidRPr="002D19D4">
        <w:rPr>
          <w:rFonts w:ascii="Times New Roman" w:hAnsi="Times New Roman" w:cs="Times New Roman"/>
          <w:sz w:val="36"/>
          <w:szCs w:val="36"/>
        </w:rPr>
        <w:t>, για τη σπουδαία συμβολή τους στη διδασκαλία της Νέας Ελληνικής στις Η.Π.Α.</w:t>
      </w:r>
      <w:r w:rsidR="00B82DC9" w:rsidRPr="002D19D4">
        <w:rPr>
          <w:rFonts w:ascii="Times New Roman" w:hAnsi="Times New Roman" w:cs="Times New Roman"/>
          <w:sz w:val="36"/>
          <w:szCs w:val="36"/>
        </w:rPr>
        <w:t xml:space="preserve"> – η Ελληνική, επομένως, ως δεύτερη ή ξένη γλώσσα και ως γλώσσα πολιτιστικής κληρονομιάς.</w:t>
      </w:r>
      <w:r w:rsidR="00135879" w:rsidRPr="002D19D4">
        <w:rPr>
          <w:rFonts w:ascii="Times New Roman" w:hAnsi="Times New Roman" w:cs="Times New Roman"/>
          <w:sz w:val="36"/>
          <w:szCs w:val="36"/>
        </w:rPr>
        <w:t xml:space="preserve"> Τώρα εγκαινιάζουμε μια έκθεση αφιερωμένη στην αρχαία ελληνική ως γλώσσα </w:t>
      </w:r>
      <w:r w:rsidR="00544E8C" w:rsidRPr="002D19D4">
        <w:rPr>
          <w:rFonts w:ascii="Times New Roman" w:hAnsi="Times New Roman" w:cs="Times New Roman"/>
          <w:sz w:val="36"/>
          <w:szCs w:val="36"/>
        </w:rPr>
        <w:t xml:space="preserve">διαχρονική και </w:t>
      </w:r>
      <w:r w:rsidR="00135879" w:rsidRPr="002D19D4">
        <w:rPr>
          <w:rFonts w:ascii="Times New Roman" w:hAnsi="Times New Roman" w:cs="Times New Roman"/>
          <w:sz w:val="36"/>
          <w:szCs w:val="36"/>
        </w:rPr>
        <w:t xml:space="preserve">οικουμενική. </w:t>
      </w:r>
      <w:r w:rsidR="00544E8C" w:rsidRPr="002D19D4">
        <w:rPr>
          <w:rFonts w:ascii="Times New Roman" w:hAnsi="Times New Roman" w:cs="Times New Roman"/>
          <w:sz w:val="36"/>
          <w:szCs w:val="36"/>
        </w:rPr>
        <w:t xml:space="preserve"> </w:t>
      </w:r>
    </w:p>
    <w:p w14:paraId="36A0B196" w14:textId="77777777" w:rsidR="00C47AD1" w:rsidRPr="002A5738" w:rsidRDefault="00C47AD1" w:rsidP="00A14872">
      <w:pPr>
        <w:jc w:val="both"/>
        <w:rPr>
          <w:rFonts w:ascii="Times New Roman" w:hAnsi="Times New Roman" w:cs="Times New Roman"/>
          <w:sz w:val="36"/>
          <w:szCs w:val="36"/>
        </w:rPr>
      </w:pPr>
    </w:p>
    <w:p w14:paraId="3676DBE8" w14:textId="61CAA820" w:rsidR="00013F5A" w:rsidRPr="002D19D4" w:rsidRDefault="00013F5A" w:rsidP="00A14872">
      <w:pPr>
        <w:jc w:val="both"/>
        <w:rPr>
          <w:rFonts w:ascii="Times New Roman" w:hAnsi="Times New Roman" w:cs="Times New Roman"/>
          <w:sz w:val="36"/>
          <w:szCs w:val="36"/>
        </w:rPr>
      </w:pPr>
      <w:r w:rsidRPr="002D19D4">
        <w:rPr>
          <w:rFonts w:ascii="Times New Roman" w:hAnsi="Times New Roman" w:cs="Times New Roman"/>
          <w:sz w:val="36"/>
          <w:szCs w:val="36"/>
        </w:rPr>
        <w:t xml:space="preserve">Θα επαναλάβω τις ευχαριστίες προς όλα τα μέλη της Ελληνικής Αντιπροσωπείας </w:t>
      </w:r>
      <w:r w:rsidR="00544E8C" w:rsidRPr="002D19D4">
        <w:rPr>
          <w:rFonts w:ascii="Times New Roman" w:hAnsi="Times New Roman" w:cs="Times New Roman"/>
          <w:sz w:val="36"/>
          <w:szCs w:val="36"/>
        </w:rPr>
        <w:t xml:space="preserve">στη </w:t>
      </w:r>
      <w:proofErr w:type="spellStart"/>
      <w:r w:rsidR="00544E8C" w:rsidRPr="002D19D4">
        <w:rPr>
          <w:rFonts w:ascii="Times New Roman" w:hAnsi="Times New Roman" w:cs="Times New Roman"/>
          <w:sz w:val="36"/>
          <w:szCs w:val="36"/>
        </w:rPr>
        <w:t>Σαμαρκάνδη</w:t>
      </w:r>
      <w:proofErr w:type="spellEnd"/>
      <w:r w:rsidR="00544E8C" w:rsidRPr="002D19D4">
        <w:rPr>
          <w:rFonts w:ascii="Times New Roman" w:hAnsi="Times New Roman" w:cs="Times New Roman"/>
          <w:sz w:val="36"/>
          <w:szCs w:val="36"/>
        </w:rPr>
        <w:t xml:space="preserve">, </w:t>
      </w:r>
      <w:r w:rsidRPr="002D19D4">
        <w:rPr>
          <w:rFonts w:ascii="Times New Roman" w:hAnsi="Times New Roman" w:cs="Times New Roman"/>
          <w:sz w:val="36"/>
          <w:szCs w:val="36"/>
        </w:rPr>
        <w:t xml:space="preserve">με επικεφαλής την Υπουργό Πολιτισμού, κυρία Λίνα </w:t>
      </w:r>
      <w:proofErr w:type="spellStart"/>
      <w:r w:rsidRPr="002D19D4">
        <w:rPr>
          <w:rFonts w:ascii="Times New Roman" w:hAnsi="Times New Roman" w:cs="Times New Roman"/>
          <w:sz w:val="36"/>
          <w:szCs w:val="36"/>
        </w:rPr>
        <w:t>Μενδώνη</w:t>
      </w:r>
      <w:proofErr w:type="spellEnd"/>
      <w:r w:rsidRPr="002D19D4">
        <w:rPr>
          <w:rFonts w:ascii="Times New Roman" w:hAnsi="Times New Roman" w:cs="Times New Roman"/>
          <w:sz w:val="36"/>
          <w:szCs w:val="36"/>
        </w:rPr>
        <w:t>, και δη προς τον Μόνιμο Αντιπρόσωπο της Ελλάδας στην UNESCO, τον κύριο Γιώργο Κουμουτσάκο, ο οποίος επί σειρά ετών υπηρέτησε με συνέπεια αυτόν τον εθνικό στόχο.</w:t>
      </w:r>
    </w:p>
    <w:p w14:paraId="22C742F3" w14:textId="77777777" w:rsidR="002B14E7" w:rsidRPr="002A5738" w:rsidRDefault="00C10DCF" w:rsidP="00A14872">
      <w:pPr>
        <w:pStyle w:val="Web"/>
        <w:shd w:val="clear" w:color="auto" w:fill="FFFFFF"/>
        <w:spacing w:before="0" w:beforeAutospacing="0" w:after="0" w:afterAutospacing="0"/>
        <w:jc w:val="both"/>
        <w:rPr>
          <w:color w:val="000000"/>
          <w:sz w:val="36"/>
          <w:szCs w:val="36"/>
          <w:lang w:val="el-GR"/>
        </w:rPr>
      </w:pPr>
      <w:r w:rsidRPr="002D19D4">
        <w:rPr>
          <w:color w:val="000000"/>
          <w:sz w:val="36"/>
          <w:szCs w:val="36"/>
          <w:lang w:val="el-GR"/>
        </w:rPr>
        <w:t xml:space="preserve">Όμως, η διεθνής αναγνώριση της ελληνικής γλώσσας από την </w:t>
      </w:r>
      <w:r w:rsidRPr="002D19D4">
        <w:rPr>
          <w:color w:val="000000"/>
          <w:sz w:val="36"/>
          <w:szCs w:val="36"/>
        </w:rPr>
        <w:t>UNESCO</w:t>
      </w:r>
      <w:r w:rsidRPr="002D19D4">
        <w:rPr>
          <w:color w:val="000000"/>
          <w:sz w:val="36"/>
          <w:szCs w:val="36"/>
          <w:lang w:val="el-GR"/>
        </w:rPr>
        <w:t xml:space="preserve"> δημιουργεί, πέρα από εθνική </w:t>
      </w:r>
      <w:r w:rsidR="00013F5A" w:rsidRPr="002D19D4">
        <w:rPr>
          <w:color w:val="000000"/>
          <w:sz w:val="36"/>
          <w:szCs w:val="36"/>
          <w:lang w:val="el-GR"/>
        </w:rPr>
        <w:t xml:space="preserve">ανάταση, </w:t>
      </w:r>
      <w:r w:rsidRPr="002D19D4">
        <w:rPr>
          <w:color w:val="000000"/>
          <w:sz w:val="36"/>
          <w:szCs w:val="36"/>
          <w:lang w:val="el-GR"/>
        </w:rPr>
        <w:t>και</w:t>
      </w:r>
      <w:r w:rsidRPr="002D19D4">
        <w:rPr>
          <w:color w:val="000000"/>
          <w:sz w:val="36"/>
          <w:szCs w:val="36"/>
        </w:rPr>
        <w:t> </w:t>
      </w:r>
      <w:r w:rsidRPr="002D19D4">
        <w:rPr>
          <w:rStyle w:val="ac"/>
          <w:rFonts w:eastAsiaTheme="majorEastAsia"/>
          <w:b w:val="0"/>
          <w:bCs w:val="0"/>
          <w:color w:val="000000"/>
          <w:sz w:val="36"/>
          <w:szCs w:val="36"/>
          <w:lang w:val="el-GR"/>
        </w:rPr>
        <w:t>συγκεκριμένες υποχρεώσεις για την ελληνική Πολιτεία</w:t>
      </w:r>
      <w:r w:rsidRPr="002D19D4">
        <w:rPr>
          <w:b/>
          <w:bCs/>
          <w:color w:val="000000"/>
          <w:sz w:val="36"/>
          <w:szCs w:val="36"/>
          <w:lang w:val="el-GR"/>
        </w:rPr>
        <w:t>.</w:t>
      </w:r>
      <w:r w:rsidR="00013F5A" w:rsidRPr="002D19D4">
        <w:rPr>
          <w:color w:val="000000"/>
          <w:sz w:val="36"/>
          <w:szCs w:val="36"/>
          <w:lang w:val="el-GR"/>
        </w:rPr>
        <w:t xml:space="preserve"> </w:t>
      </w:r>
      <w:r w:rsidRPr="002D19D4">
        <w:rPr>
          <w:color w:val="000000"/>
          <w:sz w:val="36"/>
          <w:szCs w:val="36"/>
          <w:lang w:val="el-GR"/>
        </w:rPr>
        <w:t xml:space="preserve">Η γλωσσική μας κληρονομιά δεν αρκεί να τιμάται επετειακά. </w:t>
      </w:r>
    </w:p>
    <w:p w14:paraId="45AC5BBC" w14:textId="77777777" w:rsidR="002B14E7" w:rsidRPr="002A5738" w:rsidRDefault="002B14E7" w:rsidP="00A14872">
      <w:pPr>
        <w:pStyle w:val="Web"/>
        <w:shd w:val="clear" w:color="auto" w:fill="FFFFFF"/>
        <w:spacing w:before="0" w:beforeAutospacing="0" w:after="0" w:afterAutospacing="0"/>
        <w:jc w:val="both"/>
        <w:rPr>
          <w:color w:val="000000"/>
          <w:sz w:val="36"/>
          <w:szCs w:val="36"/>
          <w:lang w:val="el-GR"/>
        </w:rPr>
      </w:pPr>
    </w:p>
    <w:p w14:paraId="69D84071" w14:textId="77777777" w:rsidR="002B14E7" w:rsidRPr="00C47AD1" w:rsidRDefault="00C10DCF" w:rsidP="00A14872">
      <w:pPr>
        <w:pStyle w:val="Web"/>
        <w:shd w:val="clear" w:color="auto" w:fill="FFFFFF"/>
        <w:spacing w:before="0" w:beforeAutospacing="0" w:after="0" w:afterAutospacing="0"/>
        <w:jc w:val="both"/>
        <w:rPr>
          <w:color w:val="000000"/>
          <w:sz w:val="36"/>
          <w:szCs w:val="36"/>
          <w:lang w:val="el-GR"/>
        </w:rPr>
      </w:pPr>
      <w:r w:rsidRPr="002D19D4">
        <w:rPr>
          <w:color w:val="000000"/>
          <w:sz w:val="36"/>
          <w:szCs w:val="36"/>
          <w:lang w:val="el-GR"/>
        </w:rPr>
        <w:t>Απαιτεί</w:t>
      </w:r>
      <w:r w:rsidRPr="002D19D4">
        <w:rPr>
          <w:color w:val="000000"/>
          <w:sz w:val="36"/>
          <w:szCs w:val="36"/>
        </w:rPr>
        <w:t> </w:t>
      </w:r>
      <w:r w:rsidRPr="002D19D4">
        <w:rPr>
          <w:rStyle w:val="ac"/>
          <w:rFonts w:eastAsiaTheme="majorEastAsia"/>
          <w:b w:val="0"/>
          <w:bCs w:val="0"/>
          <w:color w:val="000000"/>
          <w:sz w:val="36"/>
          <w:szCs w:val="36"/>
          <w:lang w:val="el-GR"/>
        </w:rPr>
        <w:t>συστηματική εκπαιδευτική μέριμνα</w:t>
      </w:r>
      <w:r w:rsidR="00013F5A" w:rsidRPr="002D19D4">
        <w:rPr>
          <w:rStyle w:val="ac"/>
          <w:rFonts w:eastAsiaTheme="majorEastAsia"/>
          <w:b w:val="0"/>
          <w:bCs w:val="0"/>
          <w:color w:val="000000"/>
          <w:sz w:val="36"/>
          <w:szCs w:val="36"/>
          <w:lang w:val="el-GR"/>
        </w:rPr>
        <w:t>, πολιτισμική στρατηγική</w:t>
      </w:r>
      <w:r w:rsidRPr="002D19D4">
        <w:rPr>
          <w:rStyle w:val="ac"/>
          <w:rFonts w:eastAsiaTheme="majorEastAsia"/>
          <w:b w:val="0"/>
          <w:bCs w:val="0"/>
          <w:color w:val="000000"/>
          <w:sz w:val="36"/>
          <w:szCs w:val="36"/>
          <w:lang w:val="el-GR"/>
        </w:rPr>
        <w:t xml:space="preserve"> και θεσμική ενίσχυση</w:t>
      </w:r>
      <w:r w:rsidR="00D361D3" w:rsidRPr="002D19D4">
        <w:rPr>
          <w:color w:val="000000"/>
          <w:sz w:val="36"/>
          <w:szCs w:val="36"/>
          <w:lang w:val="el-GR"/>
        </w:rPr>
        <w:t>, και δη σε ό,τι αφορά το διεθνές περιβάλλον:  η</w:t>
      </w:r>
      <w:r w:rsidR="00B57F0A" w:rsidRPr="002D19D4">
        <w:rPr>
          <w:color w:val="000000"/>
          <w:sz w:val="36"/>
          <w:szCs w:val="36"/>
          <w:lang w:val="el-GR"/>
        </w:rPr>
        <w:t xml:space="preserve"> δημιουργία και η υποστήριξη των εδρών ελληνικών σπουδών στο εξωτερικό, η ενίσχυση των προγραμμάτων ελληνομάθειας για τη διασπορά και η ψηφιακή τεκμηρίωση της γλωσσικής κληρονομιάς, συνιστούν βασικούς άξονες μιας</w:t>
      </w:r>
      <w:r w:rsidR="00B57F0A" w:rsidRPr="002D19D4">
        <w:rPr>
          <w:color w:val="000000"/>
          <w:sz w:val="36"/>
          <w:szCs w:val="36"/>
        </w:rPr>
        <w:t> </w:t>
      </w:r>
      <w:r w:rsidR="00B57F0A" w:rsidRPr="002D19D4">
        <w:rPr>
          <w:rStyle w:val="ac"/>
          <w:rFonts w:eastAsiaTheme="majorEastAsia"/>
          <w:b w:val="0"/>
          <w:bCs w:val="0"/>
          <w:color w:val="000000"/>
          <w:sz w:val="36"/>
          <w:szCs w:val="36"/>
          <w:lang w:val="el-GR"/>
        </w:rPr>
        <w:t>εθνικής γλωσσικής πολιτικής</w:t>
      </w:r>
      <w:r w:rsidR="00B57F0A" w:rsidRPr="002D19D4">
        <w:rPr>
          <w:color w:val="000000"/>
          <w:sz w:val="36"/>
          <w:szCs w:val="36"/>
        </w:rPr>
        <w:t> </w:t>
      </w:r>
      <w:r w:rsidR="00B57F0A" w:rsidRPr="002D19D4">
        <w:rPr>
          <w:color w:val="000000"/>
          <w:sz w:val="36"/>
          <w:szCs w:val="36"/>
          <w:lang w:val="el-GR"/>
        </w:rPr>
        <w:t>με διεθνή προσανατολισμό.</w:t>
      </w:r>
    </w:p>
    <w:p w14:paraId="67FF163B" w14:textId="77777777" w:rsidR="002B14E7" w:rsidRPr="00C47AD1" w:rsidRDefault="002B14E7" w:rsidP="00A14872">
      <w:pPr>
        <w:pStyle w:val="Web"/>
        <w:shd w:val="clear" w:color="auto" w:fill="FFFFFF"/>
        <w:spacing w:before="0" w:beforeAutospacing="0" w:after="0" w:afterAutospacing="0"/>
        <w:jc w:val="both"/>
        <w:rPr>
          <w:color w:val="000000"/>
          <w:sz w:val="36"/>
          <w:szCs w:val="36"/>
          <w:lang w:val="el-GR"/>
        </w:rPr>
      </w:pPr>
    </w:p>
    <w:p w14:paraId="118AE229" w14:textId="77777777" w:rsidR="002B14E7" w:rsidRPr="002A5738" w:rsidRDefault="00D361D3" w:rsidP="00A14872">
      <w:pPr>
        <w:pStyle w:val="Web"/>
        <w:shd w:val="clear" w:color="auto" w:fill="FFFFFF"/>
        <w:spacing w:before="0" w:beforeAutospacing="0" w:after="0" w:afterAutospacing="0"/>
        <w:jc w:val="both"/>
        <w:rPr>
          <w:sz w:val="36"/>
          <w:szCs w:val="36"/>
          <w:lang w:val="el-GR"/>
        </w:rPr>
      </w:pPr>
      <w:r w:rsidRPr="002D19D4">
        <w:rPr>
          <w:color w:val="000000"/>
          <w:sz w:val="36"/>
          <w:szCs w:val="36"/>
          <w:lang w:val="el-GR"/>
        </w:rPr>
        <w:t xml:space="preserve"> </w:t>
      </w:r>
      <w:r w:rsidRPr="002D19D4">
        <w:rPr>
          <w:sz w:val="36"/>
          <w:szCs w:val="36"/>
          <w:lang w:val="el-GR"/>
        </w:rPr>
        <w:t xml:space="preserve">Η Ιταλία </w:t>
      </w:r>
      <w:r w:rsidR="00F0686F" w:rsidRPr="002D19D4">
        <w:rPr>
          <w:sz w:val="36"/>
          <w:szCs w:val="36"/>
          <w:lang w:val="el-GR"/>
        </w:rPr>
        <w:t xml:space="preserve">κατέχει την πρωτοκαθεδρία στην Ευρώπη σε ό,τι αφορά την ελληνομάθεια, καθώς </w:t>
      </w:r>
      <w:r w:rsidR="00346F94" w:rsidRPr="002D19D4">
        <w:rPr>
          <w:sz w:val="36"/>
          <w:szCs w:val="36"/>
          <w:lang w:val="el-GR"/>
        </w:rPr>
        <w:t xml:space="preserve">ήδη από τα πρώτα βήματα του ενιαίου </w:t>
      </w:r>
      <w:r w:rsidR="002B1949" w:rsidRPr="002D19D4">
        <w:rPr>
          <w:sz w:val="36"/>
          <w:szCs w:val="36"/>
          <w:lang w:val="el-GR"/>
        </w:rPr>
        <w:t>ιταλικού κράτους,</w:t>
      </w:r>
      <w:r w:rsidR="00346F94" w:rsidRPr="002D19D4">
        <w:rPr>
          <w:sz w:val="36"/>
          <w:szCs w:val="36"/>
          <w:lang w:val="el-GR"/>
        </w:rPr>
        <w:t xml:space="preserve"> το 1859,</w:t>
      </w:r>
      <w:r w:rsidR="002B1949" w:rsidRPr="002D19D4">
        <w:rPr>
          <w:sz w:val="36"/>
          <w:szCs w:val="36"/>
          <w:lang w:val="el-GR"/>
        </w:rPr>
        <w:t xml:space="preserve"> η</w:t>
      </w:r>
      <w:r w:rsidRPr="002D19D4">
        <w:rPr>
          <w:sz w:val="36"/>
          <w:szCs w:val="36"/>
          <w:lang w:val="el-GR"/>
        </w:rPr>
        <w:t xml:space="preserve"> αρχαία ελληνική γλώσσα και λογοτεχνία</w:t>
      </w:r>
      <w:r w:rsidR="002B1949" w:rsidRPr="002D19D4">
        <w:rPr>
          <w:sz w:val="36"/>
          <w:szCs w:val="36"/>
          <w:lang w:val="el-GR"/>
        </w:rPr>
        <w:t xml:space="preserve"> διδάσκεται συστηματικά</w:t>
      </w:r>
      <w:r w:rsidR="00F0686F" w:rsidRPr="002D19D4">
        <w:rPr>
          <w:sz w:val="36"/>
          <w:szCs w:val="36"/>
          <w:lang w:val="el-GR"/>
        </w:rPr>
        <w:t xml:space="preserve"> στα πάνω από 700 κλασικά λύκεια</w:t>
      </w:r>
      <w:r w:rsidR="004857BE" w:rsidRPr="002D19D4">
        <w:rPr>
          <w:sz w:val="36"/>
          <w:szCs w:val="36"/>
          <w:lang w:val="el-GR"/>
        </w:rPr>
        <w:t xml:space="preserve"> (</w:t>
      </w:r>
      <w:proofErr w:type="spellStart"/>
      <w:r w:rsidR="004857BE" w:rsidRPr="002D19D4">
        <w:rPr>
          <w:i/>
          <w:iCs/>
          <w:sz w:val="36"/>
          <w:szCs w:val="36"/>
          <w:lang w:val="el-GR"/>
        </w:rPr>
        <w:t>licei</w:t>
      </w:r>
      <w:proofErr w:type="spellEnd"/>
      <w:r w:rsidR="004857BE" w:rsidRPr="002D19D4">
        <w:rPr>
          <w:i/>
          <w:iCs/>
          <w:sz w:val="36"/>
          <w:szCs w:val="36"/>
          <w:lang w:val="el-GR"/>
        </w:rPr>
        <w:t xml:space="preserve"> </w:t>
      </w:r>
      <w:proofErr w:type="spellStart"/>
      <w:r w:rsidR="004857BE" w:rsidRPr="002D19D4">
        <w:rPr>
          <w:i/>
          <w:iCs/>
          <w:sz w:val="36"/>
          <w:szCs w:val="36"/>
          <w:lang w:val="el-GR"/>
        </w:rPr>
        <w:t>classici</w:t>
      </w:r>
      <w:proofErr w:type="spellEnd"/>
      <w:r w:rsidR="004857BE" w:rsidRPr="002D19D4">
        <w:rPr>
          <w:sz w:val="36"/>
          <w:szCs w:val="36"/>
          <w:lang w:val="el-GR"/>
        </w:rPr>
        <w:t>)</w:t>
      </w:r>
      <w:r w:rsidR="004857BE" w:rsidRPr="002D19D4">
        <w:rPr>
          <w:i/>
          <w:iCs/>
          <w:sz w:val="36"/>
          <w:szCs w:val="36"/>
          <w:lang w:val="el-GR"/>
        </w:rPr>
        <w:t xml:space="preserve"> </w:t>
      </w:r>
      <w:r w:rsidR="00F0686F" w:rsidRPr="002D19D4">
        <w:rPr>
          <w:sz w:val="36"/>
          <w:szCs w:val="36"/>
          <w:lang w:val="el-GR"/>
        </w:rPr>
        <w:t>της χώρας</w:t>
      </w:r>
      <w:r w:rsidRPr="002D19D4">
        <w:rPr>
          <w:sz w:val="36"/>
          <w:szCs w:val="36"/>
          <w:lang w:val="el-GR"/>
        </w:rPr>
        <w:t>, ως παρακαταθήκη της ιστορικής έμφασης στην κλασική παιδεία που ξεκίνησε από την Αναγέννηση και συνεχίζεται ως σήμερα</w:t>
      </w:r>
      <w:r w:rsidR="00B05C3F" w:rsidRPr="002D19D4">
        <w:rPr>
          <w:sz w:val="36"/>
          <w:szCs w:val="36"/>
          <w:lang w:val="el-GR"/>
        </w:rPr>
        <w:t xml:space="preserve"> – και αυτό μας χαροποιεί ιδιαίτερα</w:t>
      </w:r>
      <w:r w:rsidRPr="002D19D4">
        <w:rPr>
          <w:sz w:val="36"/>
          <w:szCs w:val="36"/>
          <w:lang w:val="el-GR"/>
        </w:rPr>
        <w:t xml:space="preserve">. </w:t>
      </w:r>
    </w:p>
    <w:p w14:paraId="2C86BA0D" w14:textId="77777777" w:rsidR="002B14E7" w:rsidRPr="002A5738" w:rsidRDefault="002B14E7" w:rsidP="00A14872">
      <w:pPr>
        <w:pStyle w:val="Web"/>
        <w:shd w:val="clear" w:color="auto" w:fill="FFFFFF"/>
        <w:spacing w:before="0" w:beforeAutospacing="0" w:after="0" w:afterAutospacing="0"/>
        <w:jc w:val="both"/>
        <w:rPr>
          <w:sz w:val="36"/>
          <w:szCs w:val="36"/>
          <w:lang w:val="el-GR"/>
        </w:rPr>
      </w:pPr>
    </w:p>
    <w:p w14:paraId="08DF1A78" w14:textId="181303D5" w:rsidR="00D361D3" w:rsidRPr="002D19D4" w:rsidRDefault="00D361D3" w:rsidP="00A14872">
      <w:pPr>
        <w:pStyle w:val="Web"/>
        <w:shd w:val="clear" w:color="auto" w:fill="FFFFFF"/>
        <w:spacing w:before="0" w:beforeAutospacing="0" w:after="0" w:afterAutospacing="0"/>
        <w:jc w:val="both"/>
        <w:rPr>
          <w:color w:val="000000"/>
          <w:sz w:val="36"/>
          <w:szCs w:val="36"/>
          <w:lang w:val="el-GR"/>
        </w:rPr>
      </w:pPr>
      <w:r w:rsidRPr="002D19D4">
        <w:rPr>
          <w:sz w:val="36"/>
          <w:szCs w:val="36"/>
          <w:lang w:val="el-GR"/>
        </w:rPr>
        <w:t>Οι έδρες Νεοελληνικών Σπουδών στην Ιταλία, το Ελληνικό Ινστιτούτο Βυζαντινών και Μεταβυζαντινών Σπουδών της Βενετίας, καθώς και η παρουσία ιστορικών ελληνικών κοινοτήτων στη Νότια Ιταλία διατήρησαν ζωντανή την πνευματική σχέση των δύο χωρών και ευνόησαν, εκτός της αρχαίας γραμματείας, τη μελέτη της βυζαντινής και της νεότερης ελληνικής λογοτεχνίας, της ιστορίας και του πολιτισμού</w:t>
      </w:r>
      <w:r w:rsidR="00B05C3F" w:rsidRPr="002D19D4">
        <w:rPr>
          <w:sz w:val="36"/>
          <w:szCs w:val="36"/>
          <w:lang w:val="el-GR"/>
        </w:rPr>
        <w:t xml:space="preserve">, αποτελώντας </w:t>
      </w:r>
      <w:r w:rsidR="00A14872" w:rsidRPr="002D19D4">
        <w:rPr>
          <w:sz w:val="36"/>
          <w:szCs w:val="36"/>
          <w:lang w:val="el-GR"/>
        </w:rPr>
        <w:t xml:space="preserve">πρότυπο διαγλωσσικής και διαπολιτισμικής συνέργειας. </w:t>
      </w:r>
    </w:p>
    <w:p w14:paraId="72071022" w14:textId="77777777" w:rsidR="00D361D3" w:rsidRPr="002D19D4" w:rsidRDefault="00D361D3" w:rsidP="00A14872">
      <w:pPr>
        <w:pStyle w:val="Web"/>
        <w:shd w:val="clear" w:color="auto" w:fill="FFFFFF"/>
        <w:spacing w:before="0" w:beforeAutospacing="0" w:after="0" w:afterAutospacing="0"/>
        <w:jc w:val="both"/>
        <w:rPr>
          <w:color w:val="000000"/>
          <w:sz w:val="36"/>
          <w:szCs w:val="36"/>
          <w:lang w:val="el-GR"/>
        </w:rPr>
      </w:pPr>
    </w:p>
    <w:p w14:paraId="3DA63E80" w14:textId="77777777" w:rsidR="00DB41A9" w:rsidRDefault="00DB41A9" w:rsidP="00A14872">
      <w:pPr>
        <w:jc w:val="both"/>
        <w:rPr>
          <w:rFonts w:ascii="Times New Roman" w:hAnsi="Times New Roman" w:cs="Times New Roman"/>
          <w:sz w:val="36"/>
          <w:szCs w:val="36"/>
        </w:rPr>
      </w:pPr>
    </w:p>
    <w:p w14:paraId="1CF448E0" w14:textId="77777777" w:rsidR="00DB41A9" w:rsidRDefault="00DB41A9" w:rsidP="00A14872">
      <w:pPr>
        <w:jc w:val="both"/>
        <w:rPr>
          <w:rFonts w:ascii="Times New Roman" w:hAnsi="Times New Roman" w:cs="Times New Roman"/>
          <w:sz w:val="36"/>
          <w:szCs w:val="36"/>
        </w:rPr>
      </w:pPr>
    </w:p>
    <w:p w14:paraId="1402DE71" w14:textId="2DB89336" w:rsidR="00131CDF" w:rsidRPr="002D19D4" w:rsidRDefault="00131CDF" w:rsidP="00A14872">
      <w:pPr>
        <w:jc w:val="both"/>
        <w:rPr>
          <w:rFonts w:ascii="Times New Roman" w:hAnsi="Times New Roman" w:cs="Times New Roman"/>
          <w:sz w:val="36"/>
          <w:szCs w:val="36"/>
        </w:rPr>
      </w:pPr>
      <w:r w:rsidRPr="002D19D4">
        <w:rPr>
          <w:rFonts w:ascii="Times New Roman" w:hAnsi="Times New Roman" w:cs="Times New Roman"/>
          <w:sz w:val="36"/>
          <w:szCs w:val="36"/>
        </w:rPr>
        <w:lastRenderedPageBreak/>
        <w:t xml:space="preserve">Με αυτές τις σκέψεις, συγχαίρω </w:t>
      </w:r>
      <w:r w:rsidR="00067C35" w:rsidRPr="002D19D4">
        <w:rPr>
          <w:rFonts w:ascii="Times New Roman" w:hAnsi="Times New Roman" w:cs="Times New Roman"/>
          <w:sz w:val="36"/>
          <w:szCs w:val="36"/>
        </w:rPr>
        <w:t>όλα τα στελέχη της Γενικής Διεύθυνσης Ηλεκτρονικής Διοίκησης, Βιβλιοθήκης &amp; Εκδόσεων</w:t>
      </w:r>
      <w:r w:rsidR="00B05C3F" w:rsidRPr="002D19D4">
        <w:rPr>
          <w:rFonts w:ascii="Times New Roman" w:hAnsi="Times New Roman" w:cs="Times New Roman"/>
          <w:sz w:val="36"/>
          <w:szCs w:val="36"/>
        </w:rPr>
        <w:t xml:space="preserve"> της Βουλής των Ελλήνων,</w:t>
      </w:r>
      <w:r w:rsidR="00067C35" w:rsidRPr="002D19D4">
        <w:rPr>
          <w:rFonts w:ascii="Times New Roman" w:hAnsi="Times New Roman" w:cs="Times New Roman"/>
          <w:sz w:val="36"/>
          <w:szCs w:val="36"/>
        </w:rPr>
        <w:t xml:space="preserve"> που συνεισέφεραν στη διοργάνωση της Έκθεσης και</w:t>
      </w:r>
      <w:r w:rsidRPr="002D19D4">
        <w:rPr>
          <w:rFonts w:ascii="Times New Roman" w:hAnsi="Times New Roman" w:cs="Times New Roman"/>
          <w:sz w:val="36"/>
          <w:szCs w:val="36"/>
        </w:rPr>
        <w:t xml:space="preserve"> σας καλώ να περιηγηθείτε σε αυτήν, ανακαλύπτοντας την πορεία των ελληνικών γραμμάτων όχι μόνο ως ιστορία του παρελθόντος, αλλά ως ζωντανή υπόσχεση για το μέλλον: για μια Ευρώπη που </w:t>
      </w:r>
      <w:r w:rsidR="00B05C3F" w:rsidRPr="002D19D4">
        <w:rPr>
          <w:rFonts w:ascii="Times New Roman" w:hAnsi="Times New Roman" w:cs="Times New Roman"/>
          <w:sz w:val="36"/>
          <w:szCs w:val="36"/>
        </w:rPr>
        <w:t xml:space="preserve">εμπνεόταν </w:t>
      </w:r>
      <w:r w:rsidR="006344B6" w:rsidRPr="002D19D4">
        <w:rPr>
          <w:rFonts w:ascii="Times New Roman" w:hAnsi="Times New Roman" w:cs="Times New Roman"/>
          <w:sz w:val="36"/>
          <w:szCs w:val="36"/>
        </w:rPr>
        <w:t>-</w:t>
      </w:r>
      <w:r w:rsidR="00B05C3F" w:rsidRPr="002D19D4">
        <w:rPr>
          <w:rFonts w:ascii="Times New Roman" w:hAnsi="Times New Roman" w:cs="Times New Roman"/>
          <w:sz w:val="36"/>
          <w:szCs w:val="36"/>
        </w:rPr>
        <w:t xml:space="preserve">και συνεχίζει να </w:t>
      </w:r>
      <w:r w:rsidRPr="002D19D4">
        <w:rPr>
          <w:rFonts w:ascii="Times New Roman" w:hAnsi="Times New Roman" w:cs="Times New Roman"/>
          <w:sz w:val="36"/>
          <w:szCs w:val="36"/>
        </w:rPr>
        <w:t>εμπνέεται</w:t>
      </w:r>
      <w:r w:rsidR="006344B6" w:rsidRPr="002D19D4">
        <w:rPr>
          <w:rFonts w:ascii="Times New Roman" w:hAnsi="Times New Roman" w:cs="Times New Roman"/>
          <w:sz w:val="36"/>
          <w:szCs w:val="36"/>
        </w:rPr>
        <w:t>-</w:t>
      </w:r>
      <w:r w:rsidRPr="002D19D4">
        <w:rPr>
          <w:rFonts w:ascii="Times New Roman" w:hAnsi="Times New Roman" w:cs="Times New Roman"/>
          <w:sz w:val="36"/>
          <w:szCs w:val="36"/>
        </w:rPr>
        <w:t xml:space="preserve"> από τις ανθρωπιστικές αξίες και ζει σύμφωνα με αυτές.</w:t>
      </w:r>
    </w:p>
    <w:p w14:paraId="4D1C52B7" w14:textId="77777777" w:rsidR="00131CDF" w:rsidRPr="002D19D4" w:rsidRDefault="00131CDF" w:rsidP="00A14872">
      <w:pPr>
        <w:jc w:val="both"/>
        <w:rPr>
          <w:rFonts w:ascii="Times New Roman" w:hAnsi="Times New Roman" w:cs="Times New Roman"/>
          <w:sz w:val="36"/>
          <w:szCs w:val="36"/>
        </w:rPr>
      </w:pPr>
      <w:r w:rsidRPr="002D19D4">
        <w:rPr>
          <w:rFonts w:ascii="Times New Roman" w:hAnsi="Times New Roman" w:cs="Times New Roman"/>
          <w:sz w:val="36"/>
          <w:szCs w:val="36"/>
        </w:rPr>
        <w:t>Σας ευχαριστώ.</w:t>
      </w:r>
    </w:p>
    <w:p w14:paraId="529E2320" w14:textId="77777777" w:rsidR="007A4FBF" w:rsidRPr="002D19D4" w:rsidRDefault="007A4FBF" w:rsidP="00A14872">
      <w:pPr>
        <w:jc w:val="both"/>
        <w:rPr>
          <w:rFonts w:ascii="Times New Roman" w:hAnsi="Times New Roman" w:cs="Times New Roman"/>
          <w:sz w:val="36"/>
          <w:szCs w:val="36"/>
        </w:rPr>
      </w:pPr>
    </w:p>
    <w:sectPr w:rsidR="007A4FBF" w:rsidRPr="002D19D4" w:rsidSect="00CC33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D5D2" w14:textId="77777777" w:rsidR="00801B42" w:rsidRDefault="00801B42" w:rsidP="00EC7379">
      <w:pPr>
        <w:spacing w:after="0" w:line="240" w:lineRule="auto"/>
      </w:pPr>
      <w:r>
        <w:separator/>
      </w:r>
    </w:p>
  </w:endnote>
  <w:endnote w:type="continuationSeparator" w:id="0">
    <w:p w14:paraId="174D856B" w14:textId="77777777" w:rsidR="00801B42" w:rsidRDefault="00801B42" w:rsidP="00EC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5FF2" w14:textId="77777777" w:rsidR="002D19D4" w:rsidRDefault="002D19D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57225"/>
      <w:docPartObj>
        <w:docPartGallery w:val="Page Numbers (Bottom of Page)"/>
        <w:docPartUnique/>
      </w:docPartObj>
    </w:sdtPr>
    <w:sdtContent>
      <w:p w14:paraId="1B4660E0" w14:textId="04B072DE" w:rsidR="002D19D4" w:rsidRDefault="002D19D4">
        <w:pPr>
          <w:pStyle w:val="ae"/>
          <w:jc w:val="center"/>
        </w:pPr>
        <w:r>
          <w:fldChar w:fldCharType="begin"/>
        </w:r>
        <w:r>
          <w:instrText>PAGE   \* MERGEFORMAT</w:instrText>
        </w:r>
        <w:r>
          <w:fldChar w:fldCharType="separate"/>
        </w:r>
        <w:r>
          <w:t>2</w:t>
        </w:r>
        <w:r>
          <w:fldChar w:fldCharType="end"/>
        </w:r>
      </w:p>
    </w:sdtContent>
  </w:sdt>
  <w:p w14:paraId="209D2B8D" w14:textId="77777777" w:rsidR="002D19D4" w:rsidRDefault="002D19D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5D7D" w14:textId="77777777" w:rsidR="002D19D4" w:rsidRDefault="002D19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595E" w14:textId="77777777" w:rsidR="00801B42" w:rsidRDefault="00801B42" w:rsidP="00EC7379">
      <w:pPr>
        <w:spacing w:after="0" w:line="240" w:lineRule="auto"/>
      </w:pPr>
      <w:r>
        <w:separator/>
      </w:r>
    </w:p>
  </w:footnote>
  <w:footnote w:type="continuationSeparator" w:id="0">
    <w:p w14:paraId="52316887" w14:textId="77777777" w:rsidR="00801B42" w:rsidRDefault="00801B42" w:rsidP="00EC7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1F32" w14:textId="77777777" w:rsidR="002D19D4" w:rsidRDefault="002D19D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FB48" w14:textId="77777777" w:rsidR="002D19D4" w:rsidRDefault="002D19D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53F6" w14:textId="77777777" w:rsidR="002D19D4" w:rsidRDefault="002D19D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33B00"/>
    <w:multiLevelType w:val="hybridMultilevel"/>
    <w:tmpl w:val="58BEF43E"/>
    <w:lvl w:ilvl="0" w:tplc="F45E7FAC">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1645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9A"/>
    <w:rsid w:val="00013F5A"/>
    <w:rsid w:val="00067C35"/>
    <w:rsid w:val="00131CDF"/>
    <w:rsid w:val="00135879"/>
    <w:rsid w:val="00176685"/>
    <w:rsid w:val="001B7D3F"/>
    <w:rsid w:val="002058A5"/>
    <w:rsid w:val="00284C3E"/>
    <w:rsid w:val="00292E82"/>
    <w:rsid w:val="002A5738"/>
    <w:rsid w:val="002B14E7"/>
    <w:rsid w:val="002B1949"/>
    <w:rsid w:val="002B42C3"/>
    <w:rsid w:val="002D19D4"/>
    <w:rsid w:val="002F507F"/>
    <w:rsid w:val="0031419A"/>
    <w:rsid w:val="00346F94"/>
    <w:rsid w:val="003A19B2"/>
    <w:rsid w:val="00434D54"/>
    <w:rsid w:val="00435CCB"/>
    <w:rsid w:val="00441E53"/>
    <w:rsid w:val="004857BE"/>
    <w:rsid w:val="004B7325"/>
    <w:rsid w:val="00505751"/>
    <w:rsid w:val="00544E8C"/>
    <w:rsid w:val="00547035"/>
    <w:rsid w:val="005732EC"/>
    <w:rsid w:val="005A7EFC"/>
    <w:rsid w:val="00605192"/>
    <w:rsid w:val="00610173"/>
    <w:rsid w:val="0061216D"/>
    <w:rsid w:val="006344B6"/>
    <w:rsid w:val="006647B7"/>
    <w:rsid w:val="006E7232"/>
    <w:rsid w:val="00744047"/>
    <w:rsid w:val="00755E4A"/>
    <w:rsid w:val="00784635"/>
    <w:rsid w:val="007A4FBF"/>
    <w:rsid w:val="007C3E33"/>
    <w:rsid w:val="007E0438"/>
    <w:rsid w:val="00801B42"/>
    <w:rsid w:val="008A52E1"/>
    <w:rsid w:val="008B65A8"/>
    <w:rsid w:val="008B7DE8"/>
    <w:rsid w:val="00921C9A"/>
    <w:rsid w:val="00997809"/>
    <w:rsid w:val="00A133C1"/>
    <w:rsid w:val="00A14872"/>
    <w:rsid w:val="00A52100"/>
    <w:rsid w:val="00A52F53"/>
    <w:rsid w:val="00A749E1"/>
    <w:rsid w:val="00AE3873"/>
    <w:rsid w:val="00B03954"/>
    <w:rsid w:val="00B05C3F"/>
    <w:rsid w:val="00B26C0D"/>
    <w:rsid w:val="00B26E88"/>
    <w:rsid w:val="00B57F0A"/>
    <w:rsid w:val="00B82DC9"/>
    <w:rsid w:val="00B85427"/>
    <w:rsid w:val="00BA15F0"/>
    <w:rsid w:val="00C10DCF"/>
    <w:rsid w:val="00C47AD1"/>
    <w:rsid w:val="00C51B62"/>
    <w:rsid w:val="00C60CA6"/>
    <w:rsid w:val="00C65704"/>
    <w:rsid w:val="00C773E5"/>
    <w:rsid w:val="00CA14BD"/>
    <w:rsid w:val="00CB597B"/>
    <w:rsid w:val="00CC3372"/>
    <w:rsid w:val="00D361D3"/>
    <w:rsid w:val="00D506A0"/>
    <w:rsid w:val="00D91900"/>
    <w:rsid w:val="00D958C4"/>
    <w:rsid w:val="00DB41A9"/>
    <w:rsid w:val="00DF19AD"/>
    <w:rsid w:val="00DF7ABE"/>
    <w:rsid w:val="00E45440"/>
    <w:rsid w:val="00EC12E1"/>
    <w:rsid w:val="00EC1CB2"/>
    <w:rsid w:val="00EC7379"/>
    <w:rsid w:val="00F0686F"/>
    <w:rsid w:val="00F07B7A"/>
    <w:rsid w:val="00F15563"/>
    <w:rsid w:val="00F340C3"/>
    <w:rsid w:val="00FB4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364E"/>
  <w15:docId w15:val="{38F73E7B-70F7-4DF4-B49D-1BA828ED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372"/>
  </w:style>
  <w:style w:type="paragraph" w:styleId="1">
    <w:name w:val="heading 1"/>
    <w:basedOn w:val="a"/>
    <w:next w:val="a"/>
    <w:link w:val="1Char"/>
    <w:uiPriority w:val="9"/>
    <w:qFormat/>
    <w:rsid w:val="00921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21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21C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21C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21C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21C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1C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1C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1C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1C9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1C9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1C9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1C9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1C9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1C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1C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1C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1C9A"/>
    <w:rPr>
      <w:rFonts w:eastAsiaTheme="majorEastAsia" w:cstheme="majorBidi"/>
      <w:color w:val="272727" w:themeColor="text1" w:themeTint="D8"/>
    </w:rPr>
  </w:style>
  <w:style w:type="paragraph" w:styleId="a3">
    <w:name w:val="Title"/>
    <w:basedOn w:val="a"/>
    <w:next w:val="a"/>
    <w:link w:val="Char"/>
    <w:uiPriority w:val="10"/>
    <w:qFormat/>
    <w:rsid w:val="00921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21C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1C9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21C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1C9A"/>
    <w:pPr>
      <w:spacing w:before="160"/>
      <w:jc w:val="center"/>
    </w:pPr>
    <w:rPr>
      <w:i/>
      <w:iCs/>
      <w:color w:val="404040" w:themeColor="text1" w:themeTint="BF"/>
    </w:rPr>
  </w:style>
  <w:style w:type="character" w:customStyle="1" w:styleId="Char1">
    <w:name w:val="Απόσπασμα Char"/>
    <w:basedOn w:val="a0"/>
    <w:link w:val="a5"/>
    <w:uiPriority w:val="29"/>
    <w:rsid w:val="00921C9A"/>
    <w:rPr>
      <w:i/>
      <w:iCs/>
      <w:color w:val="404040" w:themeColor="text1" w:themeTint="BF"/>
    </w:rPr>
  </w:style>
  <w:style w:type="paragraph" w:styleId="a6">
    <w:name w:val="List Paragraph"/>
    <w:basedOn w:val="a"/>
    <w:uiPriority w:val="34"/>
    <w:qFormat/>
    <w:rsid w:val="00921C9A"/>
    <w:pPr>
      <w:ind w:left="720"/>
      <w:contextualSpacing/>
    </w:pPr>
  </w:style>
  <w:style w:type="character" w:styleId="a7">
    <w:name w:val="Intense Emphasis"/>
    <w:basedOn w:val="a0"/>
    <w:uiPriority w:val="21"/>
    <w:qFormat/>
    <w:rsid w:val="00921C9A"/>
    <w:rPr>
      <w:i/>
      <w:iCs/>
      <w:color w:val="0F4761" w:themeColor="accent1" w:themeShade="BF"/>
    </w:rPr>
  </w:style>
  <w:style w:type="paragraph" w:styleId="a8">
    <w:name w:val="Intense Quote"/>
    <w:basedOn w:val="a"/>
    <w:next w:val="a"/>
    <w:link w:val="Char2"/>
    <w:uiPriority w:val="30"/>
    <w:qFormat/>
    <w:rsid w:val="00921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21C9A"/>
    <w:rPr>
      <w:i/>
      <w:iCs/>
      <w:color w:val="0F4761" w:themeColor="accent1" w:themeShade="BF"/>
    </w:rPr>
  </w:style>
  <w:style w:type="character" w:styleId="a9">
    <w:name w:val="Intense Reference"/>
    <w:basedOn w:val="a0"/>
    <w:uiPriority w:val="32"/>
    <w:qFormat/>
    <w:rsid w:val="00921C9A"/>
    <w:rPr>
      <w:b/>
      <w:bCs/>
      <w:smallCaps/>
      <w:color w:val="0F4761" w:themeColor="accent1" w:themeShade="BF"/>
      <w:spacing w:val="5"/>
    </w:rPr>
  </w:style>
  <w:style w:type="paragraph" w:styleId="aa">
    <w:name w:val="footnote text"/>
    <w:basedOn w:val="a"/>
    <w:link w:val="Char3"/>
    <w:uiPriority w:val="99"/>
    <w:semiHidden/>
    <w:unhideWhenUsed/>
    <w:rsid w:val="00EC7379"/>
    <w:pPr>
      <w:spacing w:after="0" w:line="240" w:lineRule="auto"/>
    </w:pPr>
    <w:rPr>
      <w:sz w:val="20"/>
      <w:szCs w:val="20"/>
    </w:rPr>
  </w:style>
  <w:style w:type="character" w:customStyle="1" w:styleId="Char3">
    <w:name w:val="Κείμενο υποσημείωσης Char"/>
    <w:basedOn w:val="a0"/>
    <w:link w:val="aa"/>
    <w:uiPriority w:val="99"/>
    <w:semiHidden/>
    <w:rsid w:val="00EC7379"/>
    <w:rPr>
      <w:sz w:val="20"/>
      <w:szCs w:val="20"/>
    </w:rPr>
  </w:style>
  <w:style w:type="character" w:styleId="ab">
    <w:name w:val="footnote reference"/>
    <w:basedOn w:val="a0"/>
    <w:uiPriority w:val="99"/>
    <w:semiHidden/>
    <w:unhideWhenUsed/>
    <w:rsid w:val="00EC7379"/>
    <w:rPr>
      <w:vertAlign w:val="superscript"/>
    </w:rPr>
  </w:style>
  <w:style w:type="paragraph" w:styleId="Web">
    <w:name w:val="Normal (Web)"/>
    <w:basedOn w:val="a"/>
    <w:uiPriority w:val="99"/>
    <w:unhideWhenUsed/>
    <w:rsid w:val="00997809"/>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ac">
    <w:name w:val="Strong"/>
    <w:basedOn w:val="a0"/>
    <w:uiPriority w:val="22"/>
    <w:qFormat/>
    <w:rsid w:val="00C10DCF"/>
    <w:rPr>
      <w:b/>
      <w:bCs/>
    </w:rPr>
  </w:style>
  <w:style w:type="paragraph" w:styleId="ad">
    <w:name w:val="header"/>
    <w:basedOn w:val="a"/>
    <w:link w:val="Char4"/>
    <w:uiPriority w:val="99"/>
    <w:unhideWhenUsed/>
    <w:rsid w:val="002D19D4"/>
    <w:pPr>
      <w:tabs>
        <w:tab w:val="center" w:pos="4153"/>
        <w:tab w:val="right" w:pos="8306"/>
      </w:tabs>
      <w:spacing w:after="0" w:line="240" w:lineRule="auto"/>
    </w:pPr>
  </w:style>
  <w:style w:type="character" w:customStyle="1" w:styleId="Char4">
    <w:name w:val="Κεφαλίδα Char"/>
    <w:basedOn w:val="a0"/>
    <w:link w:val="ad"/>
    <w:uiPriority w:val="99"/>
    <w:rsid w:val="002D19D4"/>
  </w:style>
  <w:style w:type="paragraph" w:styleId="ae">
    <w:name w:val="footer"/>
    <w:basedOn w:val="a"/>
    <w:link w:val="Char5"/>
    <w:uiPriority w:val="99"/>
    <w:unhideWhenUsed/>
    <w:rsid w:val="002D19D4"/>
    <w:pPr>
      <w:tabs>
        <w:tab w:val="center" w:pos="4153"/>
        <w:tab w:val="right" w:pos="8306"/>
      </w:tabs>
      <w:spacing w:after="0" w:line="240" w:lineRule="auto"/>
    </w:pPr>
  </w:style>
  <w:style w:type="character" w:customStyle="1" w:styleId="Char5">
    <w:name w:val="Υποσέλιδο Char"/>
    <w:basedOn w:val="a0"/>
    <w:link w:val="ae"/>
    <w:uiPriority w:val="99"/>
    <w:rsid w:val="002D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240">
      <w:bodyDiv w:val="1"/>
      <w:marLeft w:val="0"/>
      <w:marRight w:val="0"/>
      <w:marTop w:val="0"/>
      <w:marBottom w:val="0"/>
      <w:divBdr>
        <w:top w:val="none" w:sz="0" w:space="0" w:color="auto"/>
        <w:left w:val="none" w:sz="0" w:space="0" w:color="auto"/>
        <w:bottom w:val="none" w:sz="0" w:space="0" w:color="auto"/>
        <w:right w:val="none" w:sz="0" w:space="0" w:color="auto"/>
      </w:divBdr>
    </w:div>
    <w:div w:id="670646736">
      <w:bodyDiv w:val="1"/>
      <w:marLeft w:val="0"/>
      <w:marRight w:val="0"/>
      <w:marTop w:val="0"/>
      <w:marBottom w:val="0"/>
      <w:divBdr>
        <w:top w:val="none" w:sz="0" w:space="0" w:color="auto"/>
        <w:left w:val="none" w:sz="0" w:space="0" w:color="auto"/>
        <w:bottom w:val="none" w:sz="0" w:space="0" w:color="auto"/>
        <w:right w:val="none" w:sz="0" w:space="0" w:color="auto"/>
      </w:divBdr>
    </w:div>
    <w:div w:id="1269317906">
      <w:bodyDiv w:val="1"/>
      <w:marLeft w:val="0"/>
      <w:marRight w:val="0"/>
      <w:marTop w:val="0"/>
      <w:marBottom w:val="0"/>
      <w:divBdr>
        <w:top w:val="none" w:sz="0" w:space="0" w:color="auto"/>
        <w:left w:val="none" w:sz="0" w:space="0" w:color="auto"/>
        <w:bottom w:val="none" w:sz="0" w:space="0" w:color="auto"/>
        <w:right w:val="none" w:sz="0" w:space="0" w:color="auto"/>
      </w:divBdr>
    </w:div>
    <w:div w:id="1521042817">
      <w:bodyDiv w:val="1"/>
      <w:marLeft w:val="0"/>
      <w:marRight w:val="0"/>
      <w:marTop w:val="0"/>
      <w:marBottom w:val="0"/>
      <w:divBdr>
        <w:top w:val="none" w:sz="0" w:space="0" w:color="auto"/>
        <w:left w:val="none" w:sz="0" w:space="0" w:color="auto"/>
        <w:bottom w:val="none" w:sz="0" w:space="0" w:color="auto"/>
        <w:right w:val="none" w:sz="0" w:space="0" w:color="auto"/>
      </w:divBdr>
    </w:div>
    <w:div w:id="1554735888">
      <w:bodyDiv w:val="1"/>
      <w:marLeft w:val="0"/>
      <w:marRight w:val="0"/>
      <w:marTop w:val="0"/>
      <w:marBottom w:val="0"/>
      <w:divBdr>
        <w:top w:val="none" w:sz="0" w:space="0" w:color="auto"/>
        <w:left w:val="none" w:sz="0" w:space="0" w:color="auto"/>
        <w:bottom w:val="none" w:sz="0" w:space="0" w:color="auto"/>
        <w:right w:val="none" w:sz="0" w:space="0" w:color="auto"/>
      </w:divBdr>
    </w:div>
    <w:div w:id="1595674366">
      <w:bodyDiv w:val="1"/>
      <w:marLeft w:val="0"/>
      <w:marRight w:val="0"/>
      <w:marTop w:val="0"/>
      <w:marBottom w:val="0"/>
      <w:divBdr>
        <w:top w:val="none" w:sz="0" w:space="0" w:color="auto"/>
        <w:left w:val="none" w:sz="0" w:space="0" w:color="auto"/>
        <w:bottom w:val="none" w:sz="0" w:space="0" w:color="auto"/>
        <w:right w:val="none" w:sz="0" w:space="0" w:color="auto"/>
      </w:divBdr>
    </w:div>
    <w:div w:id="1904413993">
      <w:bodyDiv w:val="1"/>
      <w:marLeft w:val="0"/>
      <w:marRight w:val="0"/>
      <w:marTop w:val="0"/>
      <w:marBottom w:val="0"/>
      <w:divBdr>
        <w:top w:val="none" w:sz="0" w:space="0" w:color="auto"/>
        <w:left w:val="none" w:sz="0" w:space="0" w:color="auto"/>
        <w:bottom w:val="none" w:sz="0" w:space="0" w:color="auto"/>
        <w:right w:val="none" w:sz="0" w:space="0" w:color="auto"/>
      </w:divBdr>
    </w:div>
    <w:div w:id="1954823278">
      <w:bodyDiv w:val="1"/>
      <w:marLeft w:val="0"/>
      <w:marRight w:val="0"/>
      <w:marTop w:val="0"/>
      <w:marBottom w:val="0"/>
      <w:divBdr>
        <w:top w:val="none" w:sz="0" w:space="0" w:color="auto"/>
        <w:left w:val="none" w:sz="0" w:space="0" w:color="auto"/>
        <w:bottom w:val="none" w:sz="0" w:space="0" w:color="auto"/>
        <w:right w:val="none" w:sz="0" w:space="0" w:color="auto"/>
      </w:divBdr>
    </w:div>
    <w:div w:id="21017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1B533-6072-4A9C-8CE7-28D79060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1035</Words>
  <Characters>5592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Καμηλάκη Μαρία</dc:creator>
  <cp:lastModifiedBy>Αλίκη Βέιμου</cp:lastModifiedBy>
  <cp:revision>6</cp:revision>
  <cp:lastPrinted>2026-02-04T13:31:00Z</cp:lastPrinted>
  <dcterms:created xsi:type="dcterms:W3CDTF">2026-02-04T13:24:00Z</dcterms:created>
  <dcterms:modified xsi:type="dcterms:W3CDTF">2026-02-05T09:41:00Z</dcterms:modified>
</cp:coreProperties>
</file>